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26" w:rsidRPr="00F60192" w:rsidRDefault="001362FF" w:rsidP="00F60192">
      <w:pPr>
        <w:tabs>
          <w:tab w:val="left" w:pos="0"/>
        </w:tabs>
        <w:spacing w:after="161" w:line="259" w:lineRule="auto"/>
        <w:ind w:left="0" w:right="9" w:firstLine="567"/>
        <w:jc w:val="center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drawing>
          <wp:inline distT="0" distB="0" distL="0" distR="0">
            <wp:extent cx="3144012" cy="676656"/>
            <wp:effectExtent l="0" t="0" r="0" b="0"/>
            <wp:docPr id="3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401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14F" w:rsidRDefault="00C5314F" w:rsidP="00C5314F">
      <w:pPr>
        <w:tabs>
          <w:tab w:val="left" w:pos="0"/>
        </w:tabs>
        <w:spacing w:after="0" w:line="259" w:lineRule="auto"/>
        <w:ind w:left="0" w:right="0" w:firstLine="0"/>
        <w:jc w:val="center"/>
        <w:rPr>
          <w:rFonts w:ascii="Verdana" w:hAnsi="Verdana"/>
          <w:b/>
          <w:szCs w:val="24"/>
        </w:rPr>
      </w:pPr>
    </w:p>
    <w:p w:rsidR="00C5314F" w:rsidRDefault="00C5314F" w:rsidP="00C5314F">
      <w:pPr>
        <w:tabs>
          <w:tab w:val="left" w:pos="0"/>
        </w:tabs>
        <w:spacing w:after="0" w:line="259" w:lineRule="auto"/>
        <w:ind w:left="0" w:right="0" w:firstLine="0"/>
        <w:jc w:val="center"/>
        <w:rPr>
          <w:rFonts w:ascii="Verdana" w:hAnsi="Verdana"/>
          <w:b/>
          <w:szCs w:val="24"/>
        </w:rPr>
      </w:pPr>
    </w:p>
    <w:p w:rsidR="00397B26" w:rsidRPr="00F60192" w:rsidRDefault="0052559D" w:rsidP="00C5314F">
      <w:pPr>
        <w:tabs>
          <w:tab w:val="left" w:pos="0"/>
        </w:tabs>
        <w:spacing w:after="0" w:line="259" w:lineRule="auto"/>
        <w:ind w:left="0" w:right="0" w:firstLine="0"/>
        <w:jc w:val="center"/>
        <w:rPr>
          <w:rFonts w:ascii="Verdana" w:hAnsi="Verdana"/>
          <w:szCs w:val="24"/>
        </w:rPr>
      </w:pPr>
      <w:r w:rsidRPr="00F60192">
        <w:rPr>
          <w:rFonts w:ascii="Verdana" w:hAnsi="Verdana"/>
          <w:b/>
          <w:szCs w:val="24"/>
        </w:rPr>
        <w:t xml:space="preserve">Элемент  </w:t>
      </w:r>
      <w:r w:rsidRPr="00F60192">
        <w:rPr>
          <w:rFonts w:ascii="Verdana" w:hAnsi="Verdana"/>
          <w:b/>
          <w:szCs w:val="24"/>
          <w:lang w:val="en-US"/>
        </w:rPr>
        <w:t>BigBlueButton</w:t>
      </w:r>
      <w:r w:rsidR="001362FF" w:rsidRPr="00F60192">
        <w:rPr>
          <w:rFonts w:ascii="Verdana" w:hAnsi="Verdana"/>
          <w:b/>
          <w:szCs w:val="24"/>
        </w:rPr>
        <w:t xml:space="preserve"> </w:t>
      </w:r>
    </w:p>
    <w:p w:rsidR="001362FF" w:rsidRPr="00F60192" w:rsidRDefault="001362FF" w:rsidP="00F60192">
      <w:pPr>
        <w:tabs>
          <w:tab w:val="left" w:pos="0"/>
        </w:tabs>
        <w:spacing w:after="158" w:line="259" w:lineRule="auto"/>
        <w:ind w:left="0" w:right="60" w:firstLine="567"/>
        <w:rPr>
          <w:rFonts w:ascii="Verdana" w:hAnsi="Verdana"/>
          <w:szCs w:val="24"/>
        </w:rPr>
      </w:pPr>
    </w:p>
    <w:p w:rsidR="001362FF" w:rsidRPr="00F60192" w:rsidRDefault="001362FF" w:rsidP="00F60192">
      <w:pPr>
        <w:tabs>
          <w:tab w:val="left" w:pos="0"/>
        </w:tabs>
        <w:spacing w:after="158" w:line="259" w:lineRule="auto"/>
        <w:ind w:left="0" w:right="6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Данный элемент позволяет организовать взаимодействие со студентами в режиме онлайн (здесь и сейчас). </w:t>
      </w:r>
      <w:r w:rsidR="004C15C5" w:rsidRPr="00F60192">
        <w:rPr>
          <w:rFonts w:ascii="Verdana" w:hAnsi="Verdana"/>
          <w:szCs w:val="24"/>
        </w:rPr>
        <w:t xml:space="preserve">С помощью элемента </w:t>
      </w:r>
      <w:r w:rsidR="004C15C5" w:rsidRPr="00F60192">
        <w:rPr>
          <w:rFonts w:ascii="Verdana" w:hAnsi="Verdana"/>
          <w:szCs w:val="24"/>
          <w:lang w:val="en-US"/>
        </w:rPr>
        <w:t>BigBlueButton</w:t>
      </w:r>
      <w:r w:rsidR="004C15C5" w:rsidRPr="00F60192">
        <w:rPr>
          <w:rFonts w:ascii="Verdana" w:hAnsi="Verdana"/>
          <w:szCs w:val="24"/>
        </w:rPr>
        <w:t xml:space="preserve"> можно создать виртуальную аудиторию, в которой </w:t>
      </w:r>
      <w:r w:rsidRPr="00F60192">
        <w:rPr>
          <w:rFonts w:ascii="Verdana" w:hAnsi="Verdana"/>
          <w:szCs w:val="24"/>
        </w:rPr>
        <w:t>студенты смогут видеть преподавателя, слышать его, отвечать на вопросы</w:t>
      </w:r>
      <w:r w:rsidR="004C15C5" w:rsidRPr="00F60192">
        <w:rPr>
          <w:rFonts w:ascii="Verdana" w:hAnsi="Verdana"/>
          <w:szCs w:val="24"/>
        </w:rPr>
        <w:t>; в</w:t>
      </w:r>
      <w:r w:rsidRPr="00F60192">
        <w:rPr>
          <w:rFonts w:ascii="Verdana" w:hAnsi="Verdana"/>
          <w:szCs w:val="24"/>
        </w:rPr>
        <w:t xml:space="preserve"> свою очередь и студента можно  увидеть и услышать.</w:t>
      </w:r>
      <w:r w:rsidR="004C15C5" w:rsidRPr="00F60192">
        <w:rPr>
          <w:rFonts w:ascii="Verdana" w:hAnsi="Verdana"/>
          <w:szCs w:val="24"/>
        </w:rPr>
        <w:t xml:space="preserve"> В виртуальную комнату можно загрузить презентацию или текстовый документ, который будет доступен всем участникам, провести встроенный опрос, здесь имеется встроенный чат, в котором можно отвечать на вопросы в текстовом режиме.</w:t>
      </w:r>
    </w:p>
    <w:p w:rsidR="001362FF" w:rsidRPr="00F60192" w:rsidRDefault="001362FF" w:rsidP="00F60192">
      <w:pPr>
        <w:tabs>
          <w:tab w:val="left" w:pos="0"/>
        </w:tabs>
        <w:spacing w:after="158" w:line="259" w:lineRule="auto"/>
        <w:ind w:left="0" w:right="6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>Данный элемент может быть использован для организации лекции, практического занятия, консультации.</w:t>
      </w:r>
    </w:p>
    <w:p w:rsidR="004C15C5" w:rsidRPr="00F60192" w:rsidRDefault="004C15C5" w:rsidP="00F60192">
      <w:pPr>
        <w:tabs>
          <w:tab w:val="left" w:pos="0"/>
        </w:tabs>
        <w:spacing w:after="158" w:line="259" w:lineRule="auto"/>
        <w:ind w:left="0" w:right="6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Обычно преподаватель назначает конкретное время, когда будет проходить занятие, в назначенное время преподаватель и студенты «заходят» в виртуальную комнату, кликнув по ссылке на Образовательном портале. Элемент </w:t>
      </w:r>
      <w:r w:rsidRPr="00F60192">
        <w:rPr>
          <w:rFonts w:ascii="Verdana" w:hAnsi="Verdana"/>
          <w:szCs w:val="24"/>
          <w:lang w:val="en-US"/>
        </w:rPr>
        <w:t>BigBlueButton</w:t>
      </w:r>
      <w:r w:rsidRPr="00F60192">
        <w:rPr>
          <w:rFonts w:ascii="Verdana" w:hAnsi="Verdana"/>
          <w:szCs w:val="24"/>
        </w:rPr>
        <w:t xml:space="preserve"> должен быть предварительно создан на портале.</w:t>
      </w:r>
    </w:p>
    <w:p w:rsidR="004C15C5" w:rsidRPr="00F60192" w:rsidRDefault="004C15C5" w:rsidP="00F60192">
      <w:pPr>
        <w:tabs>
          <w:tab w:val="left" w:pos="0"/>
        </w:tabs>
        <w:spacing w:after="158" w:line="259" w:lineRule="auto"/>
        <w:ind w:left="0" w:right="60" w:firstLine="567"/>
        <w:rPr>
          <w:rFonts w:ascii="Verdana" w:hAnsi="Verdana"/>
          <w:szCs w:val="24"/>
        </w:rPr>
      </w:pPr>
    </w:p>
    <w:p w:rsidR="00397B26" w:rsidRPr="00F60192" w:rsidRDefault="00397B26" w:rsidP="00F60192">
      <w:pPr>
        <w:tabs>
          <w:tab w:val="left" w:pos="0"/>
        </w:tabs>
        <w:spacing w:after="160" w:line="259" w:lineRule="auto"/>
        <w:ind w:left="0" w:right="9" w:firstLine="567"/>
        <w:rPr>
          <w:rFonts w:ascii="Verdana" w:hAnsi="Verdana"/>
          <w:szCs w:val="24"/>
        </w:rPr>
      </w:pPr>
    </w:p>
    <w:p w:rsidR="00397B26" w:rsidRPr="00F60192" w:rsidRDefault="00397B26" w:rsidP="00F60192">
      <w:pPr>
        <w:tabs>
          <w:tab w:val="left" w:pos="0"/>
        </w:tabs>
        <w:spacing w:after="158" w:line="259" w:lineRule="auto"/>
        <w:ind w:left="0" w:right="9" w:firstLine="567"/>
        <w:jc w:val="center"/>
        <w:rPr>
          <w:rFonts w:ascii="Verdana" w:hAnsi="Verdana"/>
          <w:szCs w:val="24"/>
        </w:rPr>
      </w:pPr>
    </w:p>
    <w:p w:rsidR="00397B26" w:rsidRPr="00F60192" w:rsidRDefault="00397B26" w:rsidP="00F60192">
      <w:pPr>
        <w:tabs>
          <w:tab w:val="left" w:pos="0"/>
        </w:tabs>
        <w:spacing w:after="160" w:line="259" w:lineRule="auto"/>
        <w:ind w:left="0" w:right="9" w:firstLine="567"/>
        <w:jc w:val="center"/>
        <w:rPr>
          <w:rFonts w:ascii="Verdana" w:hAnsi="Verdana"/>
          <w:szCs w:val="24"/>
        </w:rPr>
      </w:pPr>
    </w:p>
    <w:p w:rsidR="00397B26" w:rsidRPr="00F60192" w:rsidRDefault="00397B26" w:rsidP="00F60192">
      <w:pPr>
        <w:tabs>
          <w:tab w:val="left" w:pos="0"/>
        </w:tabs>
        <w:spacing w:after="158" w:line="259" w:lineRule="auto"/>
        <w:ind w:left="0" w:right="9" w:firstLine="567"/>
        <w:jc w:val="center"/>
        <w:rPr>
          <w:rFonts w:ascii="Verdana" w:hAnsi="Verdana"/>
          <w:szCs w:val="24"/>
        </w:rPr>
      </w:pPr>
    </w:p>
    <w:p w:rsidR="00397B26" w:rsidRPr="00F60192" w:rsidRDefault="00397B26" w:rsidP="00F60192">
      <w:pPr>
        <w:tabs>
          <w:tab w:val="left" w:pos="0"/>
        </w:tabs>
        <w:spacing w:after="160" w:line="259" w:lineRule="auto"/>
        <w:ind w:left="0" w:right="9" w:firstLine="567"/>
        <w:jc w:val="center"/>
        <w:rPr>
          <w:rFonts w:ascii="Verdana" w:hAnsi="Verdana"/>
          <w:szCs w:val="24"/>
        </w:rPr>
      </w:pPr>
    </w:p>
    <w:p w:rsidR="00397B26" w:rsidRPr="00F60192" w:rsidRDefault="00397B26" w:rsidP="00F60192">
      <w:pPr>
        <w:tabs>
          <w:tab w:val="left" w:pos="0"/>
        </w:tabs>
        <w:spacing w:after="158" w:line="259" w:lineRule="auto"/>
        <w:ind w:left="0" w:right="9" w:firstLine="567"/>
        <w:jc w:val="center"/>
        <w:rPr>
          <w:rFonts w:ascii="Verdana" w:hAnsi="Verdana"/>
          <w:szCs w:val="24"/>
        </w:rPr>
      </w:pPr>
    </w:p>
    <w:p w:rsidR="00397B26" w:rsidRPr="00F60192" w:rsidRDefault="00397B26" w:rsidP="00F60192">
      <w:pPr>
        <w:tabs>
          <w:tab w:val="left" w:pos="0"/>
        </w:tabs>
        <w:spacing w:after="158" w:line="259" w:lineRule="auto"/>
        <w:ind w:left="0" w:right="9" w:firstLine="567"/>
        <w:jc w:val="center"/>
        <w:rPr>
          <w:rFonts w:ascii="Verdana" w:hAnsi="Verdana"/>
          <w:szCs w:val="24"/>
        </w:rPr>
      </w:pPr>
    </w:p>
    <w:p w:rsidR="00397B26" w:rsidRPr="00F60192" w:rsidRDefault="00397B26" w:rsidP="00F60192">
      <w:pPr>
        <w:tabs>
          <w:tab w:val="left" w:pos="0"/>
        </w:tabs>
        <w:spacing w:after="160" w:line="259" w:lineRule="auto"/>
        <w:ind w:left="0" w:right="9" w:firstLine="567"/>
        <w:jc w:val="center"/>
        <w:rPr>
          <w:rFonts w:ascii="Verdana" w:hAnsi="Verdana"/>
          <w:szCs w:val="24"/>
        </w:rPr>
      </w:pPr>
    </w:p>
    <w:p w:rsidR="00032BFC" w:rsidRDefault="00032BFC" w:rsidP="00F60192">
      <w:pPr>
        <w:tabs>
          <w:tab w:val="left" w:pos="0"/>
          <w:tab w:val="center" w:pos="3444"/>
        </w:tabs>
        <w:spacing w:after="107" w:line="259" w:lineRule="auto"/>
        <w:ind w:left="0" w:right="0" w:firstLine="567"/>
        <w:jc w:val="left"/>
        <w:rPr>
          <w:rFonts w:ascii="Verdana" w:eastAsia="Arial" w:hAnsi="Verdana" w:cs="Times New Roman"/>
          <w:b/>
          <w:szCs w:val="24"/>
        </w:rPr>
      </w:pPr>
    </w:p>
    <w:p w:rsidR="00032BFC" w:rsidRDefault="00032BFC" w:rsidP="00F60192">
      <w:pPr>
        <w:tabs>
          <w:tab w:val="left" w:pos="0"/>
          <w:tab w:val="center" w:pos="3444"/>
        </w:tabs>
        <w:spacing w:after="107" w:line="259" w:lineRule="auto"/>
        <w:ind w:left="0" w:right="0" w:firstLine="567"/>
        <w:jc w:val="left"/>
        <w:rPr>
          <w:rFonts w:ascii="Verdana" w:eastAsia="Arial" w:hAnsi="Verdana" w:cs="Times New Roman"/>
          <w:b/>
          <w:szCs w:val="24"/>
        </w:rPr>
      </w:pPr>
    </w:p>
    <w:p w:rsidR="00032BFC" w:rsidRDefault="00032BFC" w:rsidP="00F60192">
      <w:pPr>
        <w:tabs>
          <w:tab w:val="left" w:pos="0"/>
          <w:tab w:val="center" w:pos="3444"/>
        </w:tabs>
        <w:spacing w:after="107" w:line="259" w:lineRule="auto"/>
        <w:ind w:left="0" w:right="0" w:firstLine="567"/>
        <w:jc w:val="left"/>
        <w:rPr>
          <w:rFonts w:ascii="Verdana" w:eastAsia="Arial" w:hAnsi="Verdana" w:cs="Times New Roman"/>
          <w:b/>
          <w:szCs w:val="24"/>
        </w:rPr>
      </w:pPr>
    </w:p>
    <w:p w:rsidR="00032BFC" w:rsidRDefault="00032BFC" w:rsidP="00F60192">
      <w:pPr>
        <w:tabs>
          <w:tab w:val="left" w:pos="0"/>
          <w:tab w:val="center" w:pos="3444"/>
        </w:tabs>
        <w:spacing w:after="107" w:line="259" w:lineRule="auto"/>
        <w:ind w:left="0" w:right="0" w:firstLine="567"/>
        <w:jc w:val="left"/>
        <w:rPr>
          <w:rFonts w:ascii="Verdana" w:eastAsia="Arial" w:hAnsi="Verdana" w:cs="Times New Roman"/>
          <w:b/>
          <w:szCs w:val="24"/>
        </w:rPr>
      </w:pPr>
    </w:p>
    <w:p w:rsidR="00032BFC" w:rsidRDefault="00032BFC" w:rsidP="00F60192">
      <w:pPr>
        <w:tabs>
          <w:tab w:val="left" w:pos="0"/>
          <w:tab w:val="center" w:pos="3444"/>
        </w:tabs>
        <w:spacing w:after="107" w:line="259" w:lineRule="auto"/>
        <w:ind w:left="0" w:right="0" w:firstLine="567"/>
        <w:jc w:val="left"/>
        <w:rPr>
          <w:rFonts w:ascii="Verdana" w:eastAsia="Arial" w:hAnsi="Verdana" w:cs="Times New Roman"/>
          <w:b/>
          <w:szCs w:val="24"/>
        </w:rPr>
      </w:pPr>
    </w:p>
    <w:p w:rsidR="00397B26" w:rsidRPr="00F60192" w:rsidRDefault="002818BA" w:rsidP="00F60192">
      <w:pPr>
        <w:tabs>
          <w:tab w:val="left" w:pos="0"/>
          <w:tab w:val="center" w:pos="3444"/>
        </w:tabs>
        <w:spacing w:after="107" w:line="259" w:lineRule="auto"/>
        <w:ind w:left="0" w:right="0" w:firstLine="567"/>
        <w:jc w:val="left"/>
        <w:rPr>
          <w:rFonts w:ascii="Verdana" w:hAnsi="Verdana" w:cs="Times New Roman"/>
          <w:szCs w:val="24"/>
        </w:rPr>
      </w:pPr>
      <w:r w:rsidRPr="00F60192">
        <w:rPr>
          <w:rFonts w:ascii="Verdana" w:eastAsia="Arial" w:hAnsi="Verdana" w:cs="Times New Roman"/>
          <w:b/>
          <w:szCs w:val="24"/>
        </w:rPr>
        <w:lastRenderedPageBreak/>
        <w:t xml:space="preserve">СОЗДАНИЕ ЭЛЕМЕНТА BIGBLUEBUTTON В КУРСЕ </w:t>
      </w:r>
    </w:p>
    <w:p w:rsidR="001C47C5" w:rsidRPr="00F60192" w:rsidRDefault="00456BDA" w:rsidP="00F60192">
      <w:pPr>
        <w:tabs>
          <w:tab w:val="left" w:pos="0"/>
          <w:tab w:val="center" w:pos="3444"/>
        </w:tabs>
        <w:spacing w:after="107" w:line="259" w:lineRule="auto"/>
        <w:ind w:left="0" w:right="0" w:firstLine="567"/>
        <w:jc w:val="left"/>
        <w:rPr>
          <w:rFonts w:ascii="Verdana" w:hAnsi="Verdana" w:cs="Times New Roman"/>
          <w:b/>
          <w:szCs w:val="24"/>
        </w:rPr>
      </w:pPr>
      <w:r w:rsidRPr="00F60192">
        <w:rPr>
          <w:rFonts w:ascii="Verdana" w:hAnsi="Verdana" w:cs="Times New Roman"/>
          <w:b/>
          <w:szCs w:val="24"/>
        </w:rPr>
        <w:t xml:space="preserve">Добавление элемента «Видеоконференция </w:t>
      </w:r>
      <w:r w:rsidRPr="00F60192">
        <w:rPr>
          <w:rFonts w:ascii="Verdana" w:hAnsi="Verdana" w:cs="Times New Roman"/>
          <w:b/>
          <w:szCs w:val="24"/>
          <w:lang w:val="en-US"/>
        </w:rPr>
        <w:t>BigBlueButton</w:t>
      </w:r>
      <w:r w:rsidRPr="00F60192">
        <w:rPr>
          <w:rFonts w:ascii="Verdana" w:hAnsi="Verdana" w:cs="Times New Roman"/>
          <w:b/>
          <w:szCs w:val="24"/>
        </w:rPr>
        <w:t>».</w:t>
      </w:r>
    </w:p>
    <w:p w:rsidR="001C47C5" w:rsidRPr="00F60192" w:rsidRDefault="001C47C5" w:rsidP="00F60192">
      <w:pPr>
        <w:pStyle w:val="3"/>
        <w:numPr>
          <w:ilvl w:val="0"/>
          <w:numId w:val="5"/>
        </w:numPr>
        <w:tabs>
          <w:tab w:val="left" w:pos="0"/>
        </w:tabs>
        <w:spacing w:after="67"/>
        <w:ind w:left="0" w:firstLine="567"/>
        <w:rPr>
          <w:rFonts w:ascii="Verdana" w:hAnsi="Verdana" w:cs="Times New Roman"/>
          <w:b w:val="0"/>
          <w:szCs w:val="24"/>
        </w:rPr>
      </w:pPr>
      <w:r w:rsidRPr="00F60192">
        <w:rPr>
          <w:rFonts w:ascii="Verdana" w:hAnsi="Verdana" w:cs="Times New Roman"/>
          <w:b w:val="0"/>
          <w:szCs w:val="24"/>
        </w:rPr>
        <w:t>Зайти в нужный курс на портале.</w:t>
      </w:r>
    </w:p>
    <w:p w:rsidR="00397B26" w:rsidRPr="00F60192" w:rsidRDefault="001C47C5" w:rsidP="00F60192">
      <w:pPr>
        <w:pStyle w:val="3"/>
        <w:numPr>
          <w:ilvl w:val="0"/>
          <w:numId w:val="5"/>
        </w:numPr>
        <w:tabs>
          <w:tab w:val="left" w:pos="0"/>
        </w:tabs>
        <w:spacing w:after="67"/>
        <w:ind w:left="0" w:firstLine="567"/>
        <w:rPr>
          <w:rFonts w:ascii="Verdana" w:hAnsi="Verdana" w:cs="Times New Roman"/>
          <w:b w:val="0"/>
          <w:szCs w:val="24"/>
        </w:rPr>
      </w:pPr>
      <w:r w:rsidRPr="00F60192">
        <w:rPr>
          <w:rFonts w:ascii="Verdana" w:hAnsi="Verdana" w:cs="Times New Roman"/>
          <w:b w:val="0"/>
          <w:szCs w:val="24"/>
        </w:rPr>
        <w:t>Включить режим редактирования.</w:t>
      </w:r>
    </w:p>
    <w:p w:rsidR="001C47C5" w:rsidRPr="00F60192" w:rsidRDefault="001C47C5" w:rsidP="00F60192">
      <w:pPr>
        <w:pStyle w:val="a5"/>
        <w:numPr>
          <w:ilvl w:val="0"/>
          <w:numId w:val="5"/>
        </w:numPr>
        <w:tabs>
          <w:tab w:val="left" w:pos="0"/>
        </w:tabs>
        <w:ind w:left="0" w:firstLine="567"/>
        <w:rPr>
          <w:rFonts w:ascii="Verdana" w:hAnsi="Verdana" w:cs="Times New Roman"/>
          <w:szCs w:val="24"/>
        </w:rPr>
      </w:pPr>
      <w:r w:rsidRPr="00F60192">
        <w:rPr>
          <w:rFonts w:ascii="Verdana" w:hAnsi="Verdana" w:cs="Times New Roman"/>
          <w:szCs w:val="24"/>
        </w:rPr>
        <w:t xml:space="preserve">Добавить элемент «Видеоконференция </w:t>
      </w:r>
      <w:r w:rsidRPr="00F60192">
        <w:rPr>
          <w:rFonts w:ascii="Verdana" w:hAnsi="Verdana" w:cs="Times New Roman"/>
          <w:szCs w:val="24"/>
          <w:lang w:val="en-US"/>
        </w:rPr>
        <w:t>BigBlueButton</w:t>
      </w:r>
      <w:r w:rsidRPr="00F60192">
        <w:rPr>
          <w:rFonts w:ascii="Verdana" w:hAnsi="Verdana" w:cs="Times New Roman"/>
          <w:szCs w:val="24"/>
        </w:rPr>
        <w:t>».</w:t>
      </w:r>
    </w:p>
    <w:p w:rsidR="00397B26" w:rsidRPr="00F60192" w:rsidRDefault="00985C0F" w:rsidP="00F60192">
      <w:pPr>
        <w:tabs>
          <w:tab w:val="left" w:pos="0"/>
        </w:tabs>
        <w:spacing w:after="0" w:line="259" w:lineRule="auto"/>
        <w:ind w:left="0" w:right="1692" w:firstLine="567"/>
        <w:jc w:val="right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drawing>
          <wp:inline distT="0" distB="0" distL="0" distR="0">
            <wp:extent cx="3007734" cy="42481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3410" cy="425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FA2F9F" w:rsidP="00F60192">
      <w:pPr>
        <w:pStyle w:val="3"/>
        <w:tabs>
          <w:tab w:val="left" w:pos="0"/>
        </w:tabs>
        <w:spacing w:after="172"/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>1</w:t>
      </w:r>
      <w:r w:rsidR="002818BA" w:rsidRPr="00F60192">
        <w:rPr>
          <w:rFonts w:ascii="Verdana" w:hAnsi="Verdana"/>
          <w:szCs w:val="24"/>
        </w:rPr>
        <w:t>.</w:t>
      </w:r>
      <w:r w:rsidRPr="00F60192">
        <w:rPr>
          <w:rFonts w:ascii="Verdana" w:hAnsi="Verdana"/>
          <w:szCs w:val="24"/>
        </w:rPr>
        <w:t>1</w:t>
      </w:r>
      <w:r w:rsidR="002818BA" w:rsidRPr="00F60192">
        <w:rPr>
          <w:rFonts w:ascii="Verdana" w:hAnsi="Verdana"/>
          <w:szCs w:val="24"/>
        </w:rPr>
        <w:t xml:space="preserve"> Настройки элемента </w:t>
      </w:r>
    </w:p>
    <w:p w:rsidR="00397B26" w:rsidRPr="00F60192" w:rsidRDefault="00FA2F9F" w:rsidP="00F60192">
      <w:pPr>
        <w:tabs>
          <w:tab w:val="left" w:pos="0"/>
        </w:tabs>
        <w:spacing w:after="62" w:line="259" w:lineRule="auto"/>
        <w:ind w:left="0" w:right="0" w:firstLine="567"/>
        <w:jc w:val="left"/>
        <w:rPr>
          <w:rFonts w:ascii="Verdana" w:hAnsi="Verdana"/>
          <w:szCs w:val="24"/>
        </w:rPr>
      </w:pP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>.</w:t>
      </w: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 xml:space="preserve">.1 Основные настройки </w:t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Обязательное поле – </w:t>
      </w:r>
      <w:r w:rsidRPr="00F60192">
        <w:rPr>
          <w:rFonts w:ascii="Verdana" w:hAnsi="Verdana"/>
          <w:b/>
          <w:szCs w:val="24"/>
        </w:rPr>
        <w:t>«Название виртуального собрания»</w:t>
      </w:r>
      <w:r w:rsidRPr="00F60192">
        <w:rPr>
          <w:rFonts w:ascii="Verdana" w:hAnsi="Verdana"/>
          <w:szCs w:val="24"/>
        </w:rPr>
        <w:t xml:space="preserve"> (имя, под которым собрание будет обозначено в курсе), дополнительный флажок – «Отправить уведомления» (рассылка всем записанным на курс учащимся уведомления о создании собрания), ссылка «Показать больше …» – открыть дополнительные настройки. </w:t>
      </w:r>
    </w:p>
    <w:p w:rsidR="00985C0F" w:rsidRPr="00F60192" w:rsidRDefault="00985C0F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drawing>
          <wp:inline distT="0" distB="0" distL="0" distR="0">
            <wp:extent cx="5657850" cy="1800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1486"/>
                    <a:stretch/>
                  </pic:blipFill>
                  <pic:spPr bwMode="auto">
                    <a:xfrm>
                      <a:off x="0" y="0"/>
                      <a:ext cx="565785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7B26" w:rsidRPr="00F60192" w:rsidRDefault="00397B26" w:rsidP="00F60192">
      <w:pPr>
        <w:tabs>
          <w:tab w:val="left" w:pos="0"/>
        </w:tabs>
        <w:spacing w:after="112" w:line="259" w:lineRule="auto"/>
        <w:ind w:left="0" w:right="1502" w:firstLine="567"/>
        <w:jc w:val="right"/>
        <w:rPr>
          <w:rFonts w:ascii="Verdana" w:hAnsi="Verdana"/>
          <w:szCs w:val="24"/>
        </w:rPr>
      </w:pPr>
    </w:p>
    <w:p w:rsidR="00397B26" w:rsidRPr="00F60192" w:rsidRDefault="002818BA" w:rsidP="00F60192">
      <w:pPr>
        <w:numPr>
          <w:ilvl w:val="0"/>
          <w:numId w:val="4"/>
        </w:numPr>
        <w:tabs>
          <w:tab w:val="left" w:pos="0"/>
        </w:tabs>
        <w:spacing w:after="0" w:line="259" w:lineRule="auto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b/>
          <w:szCs w:val="24"/>
        </w:rPr>
        <w:t>Описание</w:t>
      </w:r>
      <w:r w:rsidRPr="00F60192">
        <w:rPr>
          <w:rFonts w:ascii="Verdana" w:hAnsi="Verdana"/>
          <w:szCs w:val="24"/>
        </w:rPr>
        <w:t xml:space="preserve"> – более подробное описание собрания (цели, задачи, тема, кто проводит) </w:t>
      </w:r>
    </w:p>
    <w:p w:rsidR="00397B26" w:rsidRPr="00F60192" w:rsidRDefault="002818BA" w:rsidP="00F60192">
      <w:pPr>
        <w:numPr>
          <w:ilvl w:val="0"/>
          <w:numId w:val="4"/>
        </w:num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b/>
          <w:szCs w:val="24"/>
        </w:rPr>
        <w:t>Отображать описание/вступление на странице курса</w:t>
      </w:r>
      <w:r w:rsidRPr="00F60192">
        <w:rPr>
          <w:rFonts w:ascii="Verdana" w:hAnsi="Verdana"/>
          <w:szCs w:val="24"/>
        </w:rPr>
        <w:t xml:space="preserve"> – отображение подробного описания с названием собрания в курсе </w:t>
      </w:r>
    </w:p>
    <w:p w:rsidR="00FA2F9F" w:rsidRPr="00F60192" w:rsidRDefault="00FA2F9F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drawing>
          <wp:inline distT="0" distB="0" distL="0" distR="0">
            <wp:extent cx="5978525" cy="23247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2818BA" w:rsidP="00F60192">
      <w:pPr>
        <w:numPr>
          <w:ilvl w:val="0"/>
          <w:numId w:val="4"/>
        </w:numPr>
        <w:tabs>
          <w:tab w:val="left" w:pos="0"/>
        </w:tabs>
        <w:spacing w:after="14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b/>
          <w:szCs w:val="24"/>
        </w:rPr>
        <w:t>Приветственное сообщение</w:t>
      </w:r>
      <w:r w:rsidRPr="00F60192">
        <w:rPr>
          <w:rFonts w:ascii="Verdana" w:hAnsi="Verdana"/>
          <w:szCs w:val="24"/>
        </w:rPr>
        <w:t xml:space="preserve"> – замена стандартного сообщения при входе в собрание </w:t>
      </w:r>
    </w:p>
    <w:p w:rsidR="00397B26" w:rsidRPr="00F60192" w:rsidRDefault="002818BA" w:rsidP="00F60192">
      <w:pPr>
        <w:numPr>
          <w:ilvl w:val="0"/>
          <w:numId w:val="4"/>
        </w:numPr>
        <w:tabs>
          <w:tab w:val="left" w:pos="0"/>
        </w:tabs>
        <w:spacing w:after="14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b/>
          <w:szCs w:val="24"/>
        </w:rPr>
        <w:t>Участники должны ожидать входа руководителя</w:t>
      </w:r>
      <w:r w:rsidRPr="00F60192">
        <w:rPr>
          <w:rFonts w:ascii="Verdana" w:hAnsi="Verdana"/>
          <w:szCs w:val="24"/>
        </w:rPr>
        <w:t xml:space="preserve"> – запрет на вход участников собрания до входа руководителя собрания (как вариант ограничения входа не только по времени) </w:t>
      </w:r>
    </w:p>
    <w:p w:rsidR="00397B26" w:rsidRPr="00F60192" w:rsidRDefault="002818BA" w:rsidP="00F60192">
      <w:pPr>
        <w:numPr>
          <w:ilvl w:val="0"/>
          <w:numId w:val="4"/>
        </w:numPr>
        <w:tabs>
          <w:tab w:val="left" w:pos="0"/>
        </w:tabs>
        <w:spacing w:after="14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b/>
          <w:color w:val="FF0000"/>
          <w:szCs w:val="24"/>
        </w:rPr>
        <w:t>Сеанс может быть записан</w:t>
      </w:r>
      <w:r w:rsidR="001362FF" w:rsidRPr="00F60192">
        <w:rPr>
          <w:rFonts w:ascii="Verdana" w:hAnsi="Verdana"/>
          <w:b/>
          <w:color w:val="FF0000"/>
          <w:szCs w:val="24"/>
        </w:rPr>
        <w:t xml:space="preserve"> </w:t>
      </w:r>
      <w:r w:rsidRPr="00F60192">
        <w:rPr>
          <w:rFonts w:ascii="Verdana" w:hAnsi="Verdana"/>
          <w:szCs w:val="24"/>
        </w:rPr>
        <w:t xml:space="preserve">– важно указать в настройках заранее, если предполагается запись проводимого собрания </w:t>
      </w:r>
    </w:p>
    <w:p w:rsidR="00985C0F" w:rsidRPr="00F60192" w:rsidRDefault="00A323B1" w:rsidP="00F60192">
      <w:pPr>
        <w:tabs>
          <w:tab w:val="left" w:pos="0"/>
        </w:tabs>
        <w:spacing w:after="14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pict>
          <v:rect id="Прямоугольник 7" o:spid="_x0000_s1026" style="position:absolute;left:0;text-align:left;margin-left:55.15pt;margin-top:56.7pt;width:162.75pt;height:25.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jFuQIAAL0FAAAOAAAAZHJzL2Uyb0RvYy54bWysVM1uEzEQviPxDpbvdDdp05+omypqVYRU&#10;tRUt6tnx2llLXtvYTjbhhMQViUfgIbggfvoMmzdi7P1JKRUHRA6OZ2fmm5nPM3N8siolWjLrhFYZ&#10;HuykGDFFdS7UPMNvbs9fHGLkPFE5kVqxDK+ZwyeT58+OKzNmQ11omTOLAES5cWUyXHhvxkniaMFK&#10;4na0YQqUXNuSeBDtPMktqQC9lMkwTfeTStvcWE2Zc/D1rFHiScTnnFF/xbljHskMQ24+njaes3Am&#10;k2MynltiCkHbNMg/ZFESoSBoD3VGPEELK/6AKgW12mnud6guE825oCzWANUM0kfV3BTEsFgLkONM&#10;T5P7f7D0cnltkcgzfICRIiU8Uf15837zqf5R328+1F/q+/r75mP9s/5af0MHga/KuDG43Zhr20oO&#10;rqH4Fbdl+Iey0CpyvO45ZiuPKHwcpvv7R8MRRhR0u8Pdw1F8hGTrbazzL5kuUbhk2MIbRmrJ8sJ5&#10;iAimnUkI5rQU+bmQMgqhb9iptGhJ4MVn80HIGDx+s5LqnxwBJngmgYCm5Hjza8kCnlSvGQcqQ5Ex&#10;4djE22QIpUz5QaMqSM6aHEcp/Losu/RjzhEwIHOorsduATrLBqTDbopt7YMrizPQO6d/S6xx7j1i&#10;ZK1871wKpe1TABKqaiM39h1JDTWBpZnO19BoVjcT6Aw9F/C8F8T5a2Jh5GA4YY34Kzi41FWGdXvD&#10;qND23VPfgz1MAmgxqmCEM+zeLohlGMlXCmbkaLC3F2Y+CnujgyEI9qFm9lCjFuWphp4ZwMIyNF6D&#10;vZfdlVtd3sG2mYaooCKKQuwMU2874dQ3qwX2FWXTaTSDOTfEX6gbQwN4YDW07+3qjljT9riH6bjU&#10;3biT8aNWb2yDp9LThddcxDnY8tryDTsiNk67z8ISeihHq+3WnfwCAAD//wMAUEsDBBQABgAIAAAA&#10;IQBc/Kk+4AAAAAsBAAAPAAAAZHJzL2Rvd25yZXYueG1sTI9BT8MwDIXvSPyHyEjcWLq1DChNJ4RA&#10;CGkH2JDg6DVJW9E4VZN25d/jneDmZz89f6/YzK4TkxlC60nBcpGAMFR53VKt4GP/fHULIkQkjZ0n&#10;o+DHBNiU52cF5tof6d1Mu1gLDqGQo4Imxj6XMlSNcRgWvjfEN+sHh5HlUEs94JHDXSdXSbKWDlvi&#10;Dw325rEx1fdudAq+LL7sn17DVtrVZO/at/HT3oxKXV7MD/cgopnjnxlO+IwOJTMd/Eg6iI71MknZ&#10;ehrSDAQ7svSayxx4s84ykGUh/3cofwEAAP//AwBQSwECLQAUAAYACAAAACEAtoM4kv4AAADhAQAA&#10;EwAAAAAAAAAAAAAAAAAAAAAAW0NvbnRlbnRfVHlwZXNdLnhtbFBLAQItABQABgAIAAAAIQA4/SH/&#10;1gAAAJQBAAALAAAAAAAAAAAAAAAAAC8BAABfcmVscy8ucmVsc1BLAQItABQABgAIAAAAIQCYIGjF&#10;uQIAAL0FAAAOAAAAAAAAAAAAAAAAAC4CAABkcnMvZTJvRG9jLnhtbFBLAQItABQABgAIAAAAIQBc&#10;/Kk+4AAAAAsBAAAPAAAAAAAAAAAAAAAAABMFAABkcnMvZG93bnJldi54bWxQSwUGAAAAAAQABADz&#10;AAAAIAYAAAAA&#10;" fillcolor="white [3212]" strokecolor="white [3212]" strokeweight="1pt"/>
        </w:pict>
      </w:r>
      <w:r w:rsidR="00985C0F" w:rsidRPr="00F60192">
        <w:rPr>
          <w:rFonts w:ascii="Verdana" w:hAnsi="Verdana"/>
          <w:noProof/>
          <w:szCs w:val="24"/>
        </w:rPr>
        <w:drawing>
          <wp:inline distT="0" distB="0" distL="0" distR="0">
            <wp:extent cx="5105400" cy="1190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397B26" w:rsidP="00F60192">
      <w:pPr>
        <w:tabs>
          <w:tab w:val="left" w:pos="0"/>
        </w:tabs>
        <w:spacing w:after="182" w:line="259" w:lineRule="auto"/>
        <w:ind w:left="0" w:right="0" w:firstLine="567"/>
        <w:jc w:val="left"/>
        <w:rPr>
          <w:rFonts w:ascii="Verdana" w:hAnsi="Verdana"/>
          <w:szCs w:val="24"/>
        </w:rPr>
      </w:pPr>
    </w:p>
    <w:p w:rsidR="00397B26" w:rsidRPr="00F60192" w:rsidRDefault="00FA2F9F" w:rsidP="00F60192">
      <w:pPr>
        <w:tabs>
          <w:tab w:val="left" w:pos="0"/>
        </w:tabs>
        <w:spacing w:after="62" w:line="259" w:lineRule="auto"/>
        <w:ind w:left="0" w:right="0" w:firstLine="567"/>
        <w:jc w:val="left"/>
        <w:rPr>
          <w:rFonts w:ascii="Verdana" w:hAnsi="Verdana"/>
          <w:szCs w:val="24"/>
        </w:rPr>
      </w:pP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>.</w:t>
      </w: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 xml:space="preserve">.2 Участники </w:t>
      </w:r>
    </w:p>
    <w:p w:rsidR="00397B26" w:rsidRPr="00F60192" w:rsidRDefault="00397B26" w:rsidP="00F60192">
      <w:pPr>
        <w:tabs>
          <w:tab w:val="left" w:pos="0"/>
        </w:tabs>
        <w:spacing w:after="159" w:line="259" w:lineRule="auto"/>
        <w:ind w:left="0" w:right="0" w:firstLine="567"/>
        <w:jc w:val="left"/>
        <w:rPr>
          <w:rFonts w:ascii="Verdana" w:hAnsi="Verdana"/>
          <w:szCs w:val="24"/>
        </w:rPr>
      </w:pP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Назначение прав участникам собрания. Права можно добавлять всем записанным на курс слушателям (по умолчанию – наблюдатель), группам с ролями или отдельным пользователям. </w:t>
      </w:r>
      <w:r w:rsidRPr="00F60192">
        <w:rPr>
          <w:rFonts w:ascii="Verdana" w:hAnsi="Verdana"/>
          <w:b/>
          <w:szCs w:val="24"/>
        </w:rPr>
        <w:t>Наблюдатель</w:t>
      </w:r>
      <w:r w:rsidRPr="00F60192">
        <w:rPr>
          <w:rFonts w:ascii="Verdana" w:hAnsi="Verdana"/>
          <w:szCs w:val="24"/>
        </w:rPr>
        <w:t xml:space="preserve"> – только участвует в собрании</w:t>
      </w:r>
      <w:r w:rsidR="0071288B">
        <w:rPr>
          <w:rFonts w:ascii="Verdana" w:hAnsi="Verdana"/>
          <w:szCs w:val="24"/>
        </w:rPr>
        <w:t xml:space="preserve"> (как правило в этой роли выступают студенты)</w:t>
      </w:r>
      <w:r w:rsidRPr="00F60192">
        <w:rPr>
          <w:rFonts w:ascii="Verdana" w:hAnsi="Verdana"/>
          <w:szCs w:val="24"/>
        </w:rPr>
        <w:t xml:space="preserve">, </w:t>
      </w:r>
      <w:r w:rsidRPr="00F60192">
        <w:rPr>
          <w:rFonts w:ascii="Verdana" w:hAnsi="Verdana"/>
          <w:b/>
          <w:szCs w:val="24"/>
        </w:rPr>
        <w:t>Руководитель</w:t>
      </w:r>
      <w:r w:rsidRPr="00F60192">
        <w:rPr>
          <w:rFonts w:ascii="Verdana" w:hAnsi="Verdana"/>
          <w:szCs w:val="24"/>
        </w:rPr>
        <w:t xml:space="preserve"> – может управлять всеми функциями собрания</w:t>
      </w:r>
      <w:r w:rsidR="0071288B">
        <w:rPr>
          <w:rFonts w:ascii="Verdana" w:hAnsi="Verdana"/>
          <w:szCs w:val="24"/>
        </w:rPr>
        <w:t xml:space="preserve"> (обычно это преподаватель)</w:t>
      </w:r>
      <w:r w:rsidRPr="00F60192">
        <w:rPr>
          <w:rFonts w:ascii="Verdana" w:hAnsi="Verdana"/>
          <w:szCs w:val="24"/>
        </w:rPr>
        <w:t xml:space="preserve">.  </w:t>
      </w:r>
    </w:p>
    <w:p w:rsidR="00397B26" w:rsidRPr="00F60192" w:rsidRDefault="002818BA" w:rsidP="00F60192">
      <w:pPr>
        <w:tabs>
          <w:tab w:val="left" w:pos="0"/>
        </w:tabs>
        <w:spacing w:after="122" w:line="259" w:lineRule="auto"/>
        <w:ind w:left="0" w:right="0" w:firstLine="567"/>
        <w:jc w:val="right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lastRenderedPageBreak/>
        <w:drawing>
          <wp:inline distT="0" distB="0" distL="0" distR="0">
            <wp:extent cx="5940552" cy="1944624"/>
            <wp:effectExtent l="0" t="0" r="0" b="0"/>
            <wp:docPr id="655" name="Picture 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" name="Picture 6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552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FA2F9F" w:rsidP="00F60192">
      <w:pPr>
        <w:tabs>
          <w:tab w:val="left" w:pos="0"/>
        </w:tabs>
        <w:spacing w:after="62" w:line="259" w:lineRule="auto"/>
        <w:ind w:left="0" w:right="0" w:firstLine="567"/>
        <w:jc w:val="left"/>
        <w:rPr>
          <w:rFonts w:ascii="Verdana" w:hAnsi="Verdana"/>
          <w:szCs w:val="24"/>
        </w:rPr>
      </w:pP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>.</w:t>
      </w: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 xml:space="preserve">.3 Расписание сеансов </w:t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Настройка включения и отключения собрания по календарному графику </w:t>
      </w:r>
    </w:p>
    <w:p w:rsidR="00397B26" w:rsidRPr="00F60192" w:rsidRDefault="00FA2F9F" w:rsidP="00F60192">
      <w:pPr>
        <w:tabs>
          <w:tab w:val="left" w:pos="0"/>
        </w:tabs>
        <w:spacing w:after="121" w:line="259" w:lineRule="auto"/>
        <w:ind w:left="0" w:right="1471" w:firstLine="567"/>
        <w:jc w:val="right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drawing>
          <wp:inline distT="0" distB="0" distL="0" distR="0">
            <wp:extent cx="5978525" cy="124079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FA2F9F" w:rsidP="00F60192">
      <w:pPr>
        <w:tabs>
          <w:tab w:val="left" w:pos="0"/>
        </w:tabs>
        <w:spacing w:after="62" w:line="259" w:lineRule="auto"/>
        <w:ind w:left="0" w:right="0" w:firstLine="567"/>
        <w:jc w:val="left"/>
        <w:rPr>
          <w:rFonts w:ascii="Verdana" w:hAnsi="Verdana"/>
          <w:szCs w:val="24"/>
        </w:rPr>
      </w:pP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>.</w:t>
      </w: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 xml:space="preserve">.4 Общие настройки модуля </w:t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Настройка доступности элемента в курсе, назначение идентификатора (необходим при выставлении оценки) настройка группового режима (при использовании групп в курсе). </w:t>
      </w:r>
    </w:p>
    <w:p w:rsidR="00397B26" w:rsidRPr="00F60192" w:rsidRDefault="00FA2F9F" w:rsidP="00F60192">
      <w:pPr>
        <w:tabs>
          <w:tab w:val="left" w:pos="0"/>
        </w:tabs>
        <w:spacing w:after="122" w:line="259" w:lineRule="auto"/>
        <w:ind w:left="0" w:right="2040" w:firstLine="567"/>
        <w:jc w:val="center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drawing>
          <wp:inline distT="0" distB="0" distL="0" distR="0">
            <wp:extent cx="5114925" cy="2332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4176" cy="233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FA2F9F" w:rsidP="00F60192">
      <w:pPr>
        <w:tabs>
          <w:tab w:val="left" w:pos="0"/>
        </w:tabs>
        <w:spacing w:after="62" w:line="259" w:lineRule="auto"/>
        <w:ind w:left="0" w:right="0" w:firstLine="567"/>
        <w:jc w:val="left"/>
        <w:rPr>
          <w:rFonts w:ascii="Verdana" w:hAnsi="Verdana"/>
          <w:szCs w:val="24"/>
        </w:rPr>
      </w:pP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>.</w:t>
      </w: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 xml:space="preserve">.5 Ограничить доступ </w:t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Настройка ограничений доступа к элементам </w:t>
      </w:r>
    </w:p>
    <w:p w:rsidR="00FA2F9F" w:rsidRPr="00F60192" w:rsidRDefault="00FA2F9F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lastRenderedPageBreak/>
        <w:drawing>
          <wp:inline distT="0" distB="0" distL="0" distR="0">
            <wp:extent cx="2166651" cy="2124075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70774" cy="212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397B26" w:rsidP="00F60192">
      <w:pPr>
        <w:tabs>
          <w:tab w:val="left" w:pos="0"/>
        </w:tabs>
        <w:spacing w:after="122" w:line="259" w:lineRule="auto"/>
        <w:ind w:left="0" w:right="8" w:firstLine="567"/>
        <w:jc w:val="center"/>
        <w:rPr>
          <w:rFonts w:ascii="Verdana" w:hAnsi="Verdana"/>
          <w:szCs w:val="24"/>
        </w:rPr>
      </w:pPr>
    </w:p>
    <w:p w:rsidR="00397B26" w:rsidRPr="00F60192" w:rsidRDefault="00FA2F9F" w:rsidP="00F60192">
      <w:pPr>
        <w:tabs>
          <w:tab w:val="left" w:pos="0"/>
        </w:tabs>
        <w:spacing w:after="62" w:line="259" w:lineRule="auto"/>
        <w:ind w:left="0" w:right="0" w:firstLine="567"/>
        <w:jc w:val="left"/>
        <w:rPr>
          <w:rFonts w:ascii="Verdana" w:hAnsi="Verdana"/>
          <w:szCs w:val="24"/>
        </w:rPr>
      </w:pP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>.</w:t>
      </w:r>
      <w:r w:rsidRPr="00F60192">
        <w:rPr>
          <w:rFonts w:ascii="Verdana" w:eastAsia="Arial" w:hAnsi="Verdana" w:cs="Arial"/>
          <w:i/>
          <w:szCs w:val="24"/>
        </w:rPr>
        <w:t>1</w:t>
      </w:r>
      <w:r w:rsidR="002818BA" w:rsidRPr="00F60192">
        <w:rPr>
          <w:rFonts w:ascii="Verdana" w:eastAsia="Arial" w:hAnsi="Verdana" w:cs="Arial"/>
          <w:i/>
          <w:szCs w:val="24"/>
        </w:rPr>
        <w:t xml:space="preserve">.6 Выполнение элемента курса </w:t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Настройка автоматического отслеживания выполнения данного элемента курса (не отслеживать, вручную, настройка условий выполнения) </w:t>
      </w:r>
    </w:p>
    <w:p w:rsidR="00397B26" w:rsidRPr="00F60192" w:rsidRDefault="002818BA" w:rsidP="00F60192">
      <w:pPr>
        <w:tabs>
          <w:tab w:val="left" w:pos="0"/>
        </w:tabs>
        <w:spacing w:after="127" w:line="259" w:lineRule="auto"/>
        <w:ind w:left="0" w:right="511" w:firstLine="567"/>
        <w:jc w:val="right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drawing>
          <wp:inline distT="0" distB="0" distL="0" distR="0">
            <wp:extent cx="5618988" cy="2801112"/>
            <wp:effectExtent l="0" t="0" r="0" b="0"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" name="Picture 7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8988" cy="280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2818BA" w:rsidP="00F60192">
      <w:pPr>
        <w:pStyle w:val="3"/>
        <w:tabs>
          <w:tab w:val="left" w:pos="0"/>
        </w:tabs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2. Отображение элемента курса </w:t>
      </w:r>
    </w:p>
    <w:p w:rsidR="00397B26" w:rsidRPr="00F60192" w:rsidRDefault="002818BA" w:rsidP="00F60192">
      <w:pPr>
        <w:tabs>
          <w:tab w:val="left" w:pos="0"/>
        </w:tabs>
        <w:spacing w:after="152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При входе в созданный элемент отображается его название, подробное описание (если задано), размещена кнопка «Подключиться к сеансу» и ниже приведен раздел, где хранится список записей ранее проведенных собраний в данном элементе. </w:t>
      </w:r>
    </w:p>
    <w:p w:rsidR="00397B26" w:rsidRPr="00F60192" w:rsidRDefault="00FA2F9F" w:rsidP="00F60192">
      <w:pPr>
        <w:tabs>
          <w:tab w:val="left" w:pos="0"/>
        </w:tabs>
        <w:spacing w:after="115" w:line="259" w:lineRule="auto"/>
        <w:ind w:left="0" w:right="4" w:firstLine="567"/>
        <w:jc w:val="center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lastRenderedPageBreak/>
        <w:drawing>
          <wp:inline distT="0" distB="0" distL="0" distR="0">
            <wp:extent cx="3857625" cy="28575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3A" w:rsidRPr="00F60192" w:rsidRDefault="0017403A" w:rsidP="00F60192">
      <w:pPr>
        <w:tabs>
          <w:tab w:val="left" w:pos="0"/>
        </w:tabs>
        <w:spacing w:after="115" w:line="259" w:lineRule="auto"/>
        <w:ind w:left="0" w:right="4" w:firstLine="567"/>
        <w:jc w:val="left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>Для входа необходимо нажать кнопку «Подключиться к сеансу»</w:t>
      </w:r>
      <w:r w:rsidR="00032BFC">
        <w:rPr>
          <w:rFonts w:ascii="Verdana" w:hAnsi="Verdana"/>
          <w:szCs w:val="24"/>
        </w:rPr>
        <w:t>.</w:t>
      </w:r>
    </w:p>
    <w:p w:rsidR="00397B26" w:rsidRPr="00F60192" w:rsidRDefault="00397B26" w:rsidP="00F60192">
      <w:pPr>
        <w:tabs>
          <w:tab w:val="left" w:pos="0"/>
        </w:tabs>
        <w:spacing w:after="161" w:line="259" w:lineRule="auto"/>
        <w:ind w:left="0" w:right="4" w:firstLine="567"/>
        <w:jc w:val="center"/>
        <w:rPr>
          <w:rFonts w:ascii="Verdana" w:hAnsi="Verdana"/>
          <w:szCs w:val="24"/>
        </w:rPr>
      </w:pPr>
    </w:p>
    <w:p w:rsidR="00397B26" w:rsidRPr="00F60192" w:rsidRDefault="00397B26" w:rsidP="00F60192">
      <w:pPr>
        <w:tabs>
          <w:tab w:val="left" w:pos="0"/>
        </w:tabs>
        <w:spacing w:after="0" w:line="259" w:lineRule="auto"/>
        <w:ind w:left="0" w:right="4" w:firstLine="567"/>
        <w:jc w:val="center"/>
        <w:rPr>
          <w:rFonts w:ascii="Verdana" w:hAnsi="Verdana"/>
          <w:szCs w:val="24"/>
        </w:rPr>
      </w:pPr>
    </w:p>
    <w:p w:rsidR="00397B26" w:rsidRPr="00F60192" w:rsidRDefault="002818BA" w:rsidP="00F60192">
      <w:pPr>
        <w:pStyle w:val="3"/>
        <w:tabs>
          <w:tab w:val="left" w:pos="0"/>
          <w:tab w:val="center" w:pos="2986"/>
        </w:tabs>
        <w:spacing w:after="142"/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3 </w:t>
      </w:r>
      <w:r w:rsidRPr="00F60192">
        <w:rPr>
          <w:rFonts w:ascii="Verdana" w:hAnsi="Verdana"/>
          <w:szCs w:val="24"/>
        </w:rPr>
        <w:tab/>
        <w:t xml:space="preserve">ВХОД В КОНФЕРЕНЦИЮ BIGBLUEBUTTON </w:t>
      </w:r>
    </w:p>
    <w:p w:rsidR="00397B26" w:rsidRPr="00F60192" w:rsidRDefault="002818BA" w:rsidP="00F60192">
      <w:pPr>
        <w:pStyle w:val="4"/>
        <w:tabs>
          <w:tab w:val="left" w:pos="0"/>
        </w:tabs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3.1 Вход в конференцию </w:t>
      </w:r>
    </w:p>
    <w:p w:rsidR="00397B26" w:rsidRPr="00F60192" w:rsidRDefault="002818BA" w:rsidP="00F60192">
      <w:pPr>
        <w:tabs>
          <w:tab w:val="left" w:pos="0"/>
        </w:tabs>
        <w:spacing w:after="112" w:line="260" w:lineRule="auto"/>
        <w:ind w:left="0" w:right="7" w:firstLine="567"/>
        <w:jc w:val="left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При входе в конференцию появляется диалоговое окно, где необходимо указать, как будет осуществляться вход – только для прослушивания или с возможностью участия в конференции с помощью микрофона и камеры.  </w:t>
      </w:r>
    </w:p>
    <w:p w:rsidR="00397B26" w:rsidRPr="00F60192" w:rsidRDefault="00FA2F9F" w:rsidP="00F60192">
      <w:pPr>
        <w:tabs>
          <w:tab w:val="left" w:pos="0"/>
        </w:tabs>
        <w:spacing w:after="92" w:line="259" w:lineRule="auto"/>
        <w:ind w:left="0" w:right="0" w:firstLine="567"/>
        <w:jc w:val="left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drawing>
          <wp:inline distT="0" distB="0" distL="0" distR="0">
            <wp:extent cx="5800725" cy="2771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При выборе микрофона, браузер запросит разрешение к доступу к микрофону, где необходимо указать устройство захвата звука и подтвердить разрешение доступа к выбранному устройству (диалоговые окна могут отличаться в зависимости от используемого браузера).  </w:t>
      </w:r>
    </w:p>
    <w:p w:rsidR="00397B26" w:rsidRPr="00F60192" w:rsidRDefault="00FA2F9F" w:rsidP="00F60192">
      <w:pPr>
        <w:tabs>
          <w:tab w:val="left" w:pos="0"/>
        </w:tabs>
        <w:spacing w:after="0" w:line="259" w:lineRule="auto"/>
        <w:ind w:left="0" w:right="1435" w:firstLine="567"/>
        <w:jc w:val="right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lastRenderedPageBreak/>
        <w:drawing>
          <wp:inline distT="0" distB="0" distL="0" distR="0">
            <wp:extent cx="5791200" cy="2905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397B26" w:rsidP="00F60192">
      <w:pPr>
        <w:tabs>
          <w:tab w:val="left" w:pos="0"/>
        </w:tabs>
        <w:spacing w:after="94" w:line="259" w:lineRule="auto"/>
        <w:ind w:left="0" w:right="670" w:firstLine="567"/>
        <w:jc w:val="right"/>
        <w:rPr>
          <w:rFonts w:ascii="Verdana" w:hAnsi="Verdana"/>
          <w:szCs w:val="24"/>
        </w:rPr>
      </w:pP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После входа руководителя в конференцию, в элементе меняется статус с указанием времени и количества участников в собрании. </w:t>
      </w:r>
    </w:p>
    <w:p w:rsidR="00397B26" w:rsidRPr="00F60192" w:rsidRDefault="00FA2F9F" w:rsidP="00F60192">
      <w:pPr>
        <w:tabs>
          <w:tab w:val="left" w:pos="0"/>
        </w:tabs>
        <w:spacing w:after="121" w:line="259" w:lineRule="auto"/>
        <w:ind w:left="0" w:right="948" w:firstLine="567"/>
        <w:jc w:val="right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drawing>
          <wp:inline distT="0" distB="0" distL="0" distR="0">
            <wp:extent cx="3409950" cy="3028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2818BA" w:rsidP="00F60192">
      <w:pPr>
        <w:pStyle w:val="4"/>
        <w:tabs>
          <w:tab w:val="left" w:pos="0"/>
        </w:tabs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3.2 Окно собрания </w:t>
      </w:r>
    </w:p>
    <w:p w:rsidR="00397B26" w:rsidRPr="00F60192" w:rsidRDefault="002818BA" w:rsidP="00F60192">
      <w:pPr>
        <w:tabs>
          <w:tab w:val="left" w:pos="0"/>
        </w:tabs>
        <w:spacing w:after="154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Окно собрания содержит: </w:t>
      </w:r>
    </w:p>
    <w:p w:rsidR="00397B26" w:rsidRPr="00F60192" w:rsidRDefault="002818BA" w:rsidP="00F60192">
      <w:pPr>
        <w:tabs>
          <w:tab w:val="left" w:pos="0"/>
        </w:tabs>
        <w:spacing w:after="155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b/>
          <w:szCs w:val="24"/>
        </w:rPr>
        <w:t>Кнопки:</w:t>
      </w:r>
      <w:r w:rsidR="0017403A" w:rsidRPr="00F60192">
        <w:rPr>
          <w:rFonts w:ascii="Verdana" w:hAnsi="Verdana"/>
          <w:b/>
          <w:szCs w:val="24"/>
        </w:rPr>
        <w:t xml:space="preserve"> </w:t>
      </w:r>
      <w:r w:rsidR="007A4ECE" w:rsidRPr="00F60192">
        <w:rPr>
          <w:rFonts w:ascii="Verdana" w:hAnsi="Verdana"/>
          <w:szCs w:val="24"/>
        </w:rPr>
        <w:t>1 – включение микрофона, 2 – покинуть конференцию, 3 – транслировать веб-камеру, 4</w:t>
      </w:r>
      <w:r w:rsidRPr="00F60192">
        <w:rPr>
          <w:rFonts w:ascii="Verdana" w:hAnsi="Verdana"/>
          <w:szCs w:val="24"/>
        </w:rPr>
        <w:t xml:space="preserve"> – Трансляция рабочего стола</w:t>
      </w:r>
      <w:r w:rsidR="0017403A" w:rsidRPr="00F60192">
        <w:rPr>
          <w:rFonts w:ascii="Verdana" w:hAnsi="Verdana"/>
          <w:szCs w:val="24"/>
        </w:rPr>
        <w:t xml:space="preserve">, </w:t>
      </w:r>
      <w:r w:rsidR="007A4ECE" w:rsidRPr="00F60192">
        <w:rPr>
          <w:rFonts w:ascii="Verdana" w:hAnsi="Verdana"/>
          <w:szCs w:val="24"/>
        </w:rPr>
        <w:t>5 – запись собрания</w:t>
      </w:r>
      <w:r w:rsidRPr="00F60192">
        <w:rPr>
          <w:rFonts w:ascii="Verdana" w:hAnsi="Verdana"/>
          <w:szCs w:val="24"/>
        </w:rPr>
        <w:t xml:space="preserve">. </w:t>
      </w:r>
    </w:p>
    <w:p w:rsidR="00397B26" w:rsidRPr="00F60192" w:rsidRDefault="002818BA" w:rsidP="00F60192">
      <w:pPr>
        <w:tabs>
          <w:tab w:val="left" w:pos="0"/>
        </w:tabs>
        <w:spacing w:after="0"/>
        <w:ind w:left="0" w:right="50" w:firstLine="567"/>
        <w:rPr>
          <w:rFonts w:ascii="Verdana" w:hAnsi="Verdana"/>
          <w:b/>
          <w:szCs w:val="24"/>
        </w:rPr>
      </w:pPr>
      <w:r w:rsidRPr="00F60192">
        <w:rPr>
          <w:rFonts w:ascii="Verdana" w:hAnsi="Verdana"/>
          <w:b/>
          <w:szCs w:val="24"/>
        </w:rPr>
        <w:t>Панели:</w:t>
      </w:r>
      <w:r w:rsidRPr="00F60192">
        <w:rPr>
          <w:rFonts w:ascii="Verdana" w:hAnsi="Verdana"/>
          <w:szCs w:val="24"/>
        </w:rPr>
        <w:t xml:space="preserve"> 7 – список участников, 8 – трансляция видеокамер, 9 – окно презентации, 10 – окно чата.</w:t>
      </w:r>
    </w:p>
    <w:p w:rsidR="00FA2F9F" w:rsidRPr="00F60192" w:rsidRDefault="00A323B1" w:rsidP="00032BFC">
      <w:pPr>
        <w:tabs>
          <w:tab w:val="left" w:pos="0"/>
        </w:tabs>
        <w:spacing w:after="0"/>
        <w:ind w:left="0" w:right="50" w:firstLine="0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lastRenderedPageBreak/>
        <w:pict>
          <v:roundrect id="Надпись 24" o:spid="_x0000_s1038" style="position:absolute;left:0;text-align:left;margin-left:172.15pt;margin-top:103.85pt;width:273pt;height:142.5pt;z-index:2516613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C2YgIAAIkEAAAOAAAAZHJzL2Uyb0RvYy54bWysVM1uEzEQviPxDpbvdDch/Yu6qUKqIKSK&#10;VrSoZ8frTVbyeoztJFtu3HkF3oEDB268QvpGfPYmbVQ4IS7OjL/JeOb7ZvbsvG00WynnazIF7x3k&#10;nCkjqazNvOAfb6evTjjzQZhSaDKq4PfK8/PRyxdnaztUfVqQLpVjSGL8cG0LvgjBDrPMy4VqhD8g&#10;qwzAilwjAlw3z0on1sje6Kyf50fZmlxpHUnlPW4vOpCPUv6qUjJcVZVXgemCo7aQTpfOWTyz0ZkY&#10;zp2wi1puyxD/UEUjaoNHH1NdiCDY0tV/pGpq6chTFQ4kNRlVVS1V6gHd9PJn3dwshFWpF5Dj7SNN&#10;/v+lle9X147VZcH7A86MaKDR5tvm++bH5tfm58OXh68MAFhaWz9E8I1FeGjfUAu1d/cel7H5tnJN&#10;/EVbDDj4vn/kWLWBSVy+Hhwd93JAEljvJD89PkwqZE9/t86Ht4oaFo2CO1qa8gOUTASL1aUPqAfx&#10;u7j4pKFprXVSUxu2RurTHIkj5EnXZUST4+aziXZsJTAQ0+kkRyldtr0w5NYGT8Seu96iFdpZuyVi&#10;RuU9eHDUzZO3clqj1kvhw7VwGCD0h6UIVzgqTSiHthZnC3Kf/3Yf46ErUM7WGMiC+09L4RRn+p2B&#10;4qe9wSBOcHIGh8d9OG4fme0jZtlMCC32sH5WJjPGB70zK0fNHXZnHF8FJIzE2wUPO3MSujXB7kk1&#10;HqcgzKwV4dLcWBlTR0KjCLftnXB2K1eA0u9pN7pi+EywLraTbLwMVNVJzUhwx+qWd8x7Enm7m3Gh&#10;9v0U9fQFGf0GAAD//wMAUEsDBBQABgAIAAAAIQBXWYvx4QAAAAsBAAAPAAAAZHJzL2Rvd25yZXYu&#10;eG1sTI/LTsMwEEX3SPyDNUhsELVJA3kQp0JIbMKqJVLVnWsPSURsR7Hbhr9nWMFyZo7unFttFjuy&#10;M85h8E7Cw0oAQ6e9GVwnof14u8+BhaicUaN3KOEbA2zq66tKlcZf3BbPu9gxCnGhVBL6GKeS86B7&#10;tCqs/ISObp9+tirSOHfczOpC4XbkiRBP3KrB0YdeTfjao/7anawEk+SP781d0ep2r5vD3Jglj1HK&#10;25vl5RlYxCX+wfCrT+pQk9PRn5wJbJSwTtM1oRISkWXAiMgLQZujhLRIMuB1xf93qH8AAAD//wMA&#10;UEsBAi0AFAAGAAgAAAAhALaDOJL+AAAA4QEAABMAAAAAAAAAAAAAAAAAAAAAAFtDb250ZW50X1R5&#10;cGVzXS54bWxQSwECLQAUAAYACAAAACEAOP0h/9YAAACUAQAACwAAAAAAAAAAAAAAAAAvAQAAX3Jl&#10;bHMvLnJlbHNQSwECLQAUAAYACAAAACEA884AtmICAACJBAAADgAAAAAAAAAAAAAAAAAuAgAAZHJz&#10;L2Uyb0RvYy54bWxQSwECLQAUAAYACAAAACEAV1mL8eEAAAALAQAADwAAAAAAAAAAAAAAAAC8BAAA&#10;ZHJzL2Rvd25yZXYueG1sUEsFBgAAAAAEAAQA8wAAAMoFAAAAAA==&#10;" filled="f" strokecolor="#ffc000" strokeweight="1.5pt">
            <v:textbox>
              <w:txbxContent>
                <w:p w:rsidR="007A4ECE" w:rsidRDefault="007A4ECE">
                  <w:pPr>
                    <w:ind w:left="0"/>
                  </w:pPr>
                </w:p>
                <w:p w:rsidR="007A4ECE" w:rsidRPr="007A4ECE" w:rsidRDefault="00B514E0">
                  <w:pPr>
                    <w:ind w:left="0"/>
                    <w:rPr>
                      <w:color w:val="FFC000"/>
                    </w:rPr>
                  </w:pPr>
                  <w:r>
                    <w:rPr>
                      <w:color w:val="FFC000"/>
                    </w:rPr>
                    <w:t>9</w:t>
                  </w:r>
                </w:p>
              </w:txbxContent>
            </v:textbox>
          </v:roundrect>
        </w:pict>
      </w:r>
      <w:r w:rsidRPr="00F60192">
        <w:rPr>
          <w:rFonts w:ascii="Verdana" w:hAnsi="Verdana"/>
          <w:noProof/>
          <w:szCs w:val="24"/>
        </w:rPr>
        <w:pict>
          <v:roundrect id="Надпись 26" o:spid="_x0000_s1027" style="position:absolute;left:0;text-align:left;margin-left:244.15pt;margin-top:33.35pt;width:123pt;height:55.5pt;z-index:25166336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RSYgIAAI8EAAAOAAAAZHJzL2Uyb0RvYy54bWysVEtu2zAQ3RfoHQjuG8mG8zMiB64DFwWC&#10;JKhTZE1TlC1A4rAkbSnddd8r9A5ddNFdr+DcqI+U7RhpV0U39JBvNJ/3Znxx2dYVWyvrStIZ7x2l&#10;nCktKS/1IuMf76dvzjhzXuhcVKRVxh+V45ej168uGjNUfVpSlSvLEES7YWMyvvTeDJPEyaWqhTsi&#10;ozTAgmwtPK52keRWNIheV0k/TU+ShmxuLEnlHF6vOpCPYvyiUNLfFoVTnlUZR20+njae83Amowsx&#10;XFhhlqXcliH+oYpalBpJ96GuhBdsZcs/QtWltOSo8EeS6oSKopQq9oBueumLbmZLYVTsBeQ4s6fJ&#10;/b+w8mZ9Z1mZZ7x/wpkWNTTafNt83/zY/Nr8fPry9JUBAEuNcUM4zwzcffuWWqi9e3d4DM23ha3D&#10;L9piwMH3455j1Xomw0fHJ/1eCkgCO00HZ8dRhOT5a2Odf6eoZsHIuKWVzj9AyMivWF87j3Lgv/ML&#10;GTVNy6qKYlaaNUhzniJwgBxVZR7QeLGL+aSybC0wD9PpJEUlXbQDN8SuNFKElrvWguXbeRuJ2rc9&#10;p/wRbFjqpsoZOS1R8rVw/k5YjBG6xGr4WxxFRaiKthZnS7Kf//Ye/KEuUM4ajGXG3aeVsIqz6r2G&#10;7ue9wSDMcbwMjk/7uNhDZH6I6FU9IXTawxIaGc3g76udWViqH7BB45AVkNASuTPud+bEd8uCDZRq&#10;PI5OmFwj/LWeGRlCB16DFvftg7Bmq5qH3je0G2AxfKFb59spN155KsooauC5Y3VLP6Y+ar3d0LBW&#10;h/fo9fw/MvoNAAD//wMAUEsDBBQABgAIAAAAIQASEe7K3wAAAAoBAAAPAAAAZHJzL2Rvd25yZXYu&#10;eG1sTI/BTsMwDIbvSLxDZCQuiKVso8lK0wkhcSmnjUpotywxbUWTVE22lbfHnOBo+9Pv7y+3sxvY&#10;GafYB6/gYZEBQ2+C7X2roHl/vZfAYtLe6iF4VPCNEbbV9VWpCxsufofnfWoZhfhYaAVdSmPBeTQd&#10;Oh0XYURPt88wOZ1onFpuJ32hcDfwZZbl3One04dOj/jSofnan5wCu5SPb/XdpjHNh6kPU21nmZJS&#10;tzfz8xOwhHP6g+FXn9ShIqdjOHkb2aBgLeWKUAV5LoARIFZrWhyJFEIAr0r+v0L1AwAA//8DAFBL&#10;AQItABQABgAIAAAAIQC2gziS/gAAAOEBAAATAAAAAAAAAAAAAAAAAAAAAABbQ29udGVudF9UeXBl&#10;c10ueG1sUEsBAi0AFAAGAAgAAAAhADj9If/WAAAAlAEAAAsAAAAAAAAAAAAAAAAALwEAAF9yZWxz&#10;Ly5yZWxzUEsBAi0AFAAGAAgAAAAhADDe1FJiAgAAjwQAAA4AAAAAAAAAAAAAAAAALgIAAGRycy9l&#10;Mm9Eb2MueG1sUEsBAi0AFAAGAAgAAAAhABIR7srfAAAACgEAAA8AAAAAAAAAAAAAAAAAvAQAAGRy&#10;cy9kb3ducmV2LnhtbFBLBQYAAAAABAAEAPMAAADIBQAAAAA=&#10;" filled="f" strokecolor="#ffc000" strokeweight="1.5pt">
            <v:textbox>
              <w:txbxContent>
                <w:p w:rsidR="007A4ECE" w:rsidRDefault="007A4ECE">
                  <w:pPr>
                    <w:ind w:left="0"/>
                  </w:pPr>
                </w:p>
                <w:p w:rsidR="007A4ECE" w:rsidRPr="007A4ECE" w:rsidRDefault="00B514E0">
                  <w:pPr>
                    <w:ind w:left="0"/>
                    <w:rPr>
                      <w:color w:val="FFC000"/>
                    </w:rPr>
                  </w:pPr>
                  <w:r>
                    <w:rPr>
                      <w:color w:val="FFC000"/>
                    </w:rPr>
                    <w:t>8</w:t>
                  </w:r>
                </w:p>
              </w:txbxContent>
            </v:textbox>
          </v:roundrect>
        </w:pict>
      </w:r>
      <w:r w:rsidRPr="00F60192">
        <w:rPr>
          <w:rFonts w:ascii="Verdana" w:hAnsi="Verdana"/>
          <w:noProof/>
          <w:szCs w:val="24"/>
        </w:rPr>
        <w:pict>
          <v:roundrect id="Надпись 25" o:spid="_x0000_s1028" style="position:absolute;left:0;text-align:left;margin-left:58.9pt;margin-top:17.6pt;width:83.25pt;height:245.25pt;z-index:2516623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OmZAIAAJAEAAAOAAAAZHJzL2Uyb0RvYy54bWysVM1uEzEQviPxDpbvdDchbWnUTRVSBSFV&#10;bUWLena83mQlr8fYTrLlxp1X4B04cODGK6RvxGdv0kaFE+LinfGM5+f7Zvb0rG00WynnazIF7x3k&#10;nCkjqazNvOAfb6ev3nDmgzCl0GRUwe+V52ejly9O13ao+rQgXSrHEMT44doWfBGCHWaZlwvVCH9A&#10;VhkYK3KNCFDdPCudWCN6o7N+nh9la3KldSSV97g974x8lOJXlZLhqqq8CkwXHLWFdLp0zuKZjU7F&#10;cO6EXdRyW4b4hyoaURskfQx1LoJgS1f/EaqppSNPVTiQ1GRUVbVUqQd008ufdXOzEFalXgCOt48w&#10;+f8XVl6urh2ry4L3DzkzogFHm2+b75sfm1+bnw9fHr4yGIDS2vohnG8s3EP7llqwvbv3uIzNt5Vr&#10;4hdtMdiB9/0jxqoNTMZH+eFx/xi5JGyve73BERTEz56eW+fDO0UNi0LBHS1N+QFMJoDF6sKHzn/n&#10;F1MamtZaJza1YWvkOckP8/TCk67LaI1+3s1nE+3YSmAgptNJnqcZQPY9N2jaoKTYc9dblEI7azuk&#10;dn3PqLwHHI66sfJWTmuUfCF8uBYOcwQEsBvhCkelCVXRVuJsQe7z3+6jP+iFlbM15rLg/tNSOMWZ&#10;fm9A/ElvMIiDnJQBsITi9i2zfYtZNhNCpz1soZVJjP5B78TKUXOHFRrHrDAJI5G74GEnTkK3LVhB&#10;qcbj5ITRtSJcmBsrY+iIa+Titr0Tzm5ZCyD8knYTLIbPeOt8O+bGy0BVnUiNOHeobuHH2KfZ2K5o&#10;3Kt9PXk9/UhGvwEAAP//AwBQSwMEFAAGAAgAAAAhAE9ZMQTfAAAACgEAAA8AAABkcnMvZG93bnJl&#10;di54bWxMjzFPwzAUhHck/oP1kFgQdeoSGkKcCiGxhIkSqerm2o8kIn6ObLcN/x4z0fF0p7vvqs1s&#10;R3ZCHwZHEpaLDBiSdmagTkL7+XZfAAtRkVGjI5TwgwE29fVVpUrjzvSBp23sWCqhUCoJfYxTyXnQ&#10;PVoVFm5CSt6X81bFJH3HjVfnVG5HLrLskVs1UFro1YSvPerv7dFKMKLI35u7p1a3O93sfWPmIkYp&#10;b2/ml2dgEef4H4Y//IQOdWI6uCOZwMakl+uEHiWscgEsBUTxsAJ2kJCLfA28rvjlhfoXAAD//wMA&#10;UEsBAi0AFAAGAAgAAAAhALaDOJL+AAAA4QEAABMAAAAAAAAAAAAAAAAAAAAAAFtDb250ZW50X1R5&#10;cGVzXS54bWxQSwECLQAUAAYACAAAACEAOP0h/9YAAACUAQAACwAAAAAAAAAAAAAAAAAvAQAAX3Jl&#10;bHMvLnJlbHNQSwECLQAUAAYACAAAACEAhJOzpmQCAACQBAAADgAAAAAAAAAAAAAAAAAuAgAAZHJz&#10;L2Uyb0RvYy54bWxQSwECLQAUAAYACAAAACEAT1kxBN8AAAAKAQAADwAAAAAAAAAAAAAAAAC+BAAA&#10;ZHJzL2Rvd25yZXYueG1sUEsFBgAAAAAEAAQA8wAAAMoFAAAAAA==&#10;" filled="f" strokecolor="#ffc000" strokeweight="1.5pt">
            <v:textbox>
              <w:txbxContent>
                <w:p w:rsidR="007A4ECE" w:rsidRDefault="007A4ECE">
                  <w:pPr>
                    <w:ind w:left="0"/>
                  </w:pPr>
                </w:p>
                <w:p w:rsidR="007A4ECE" w:rsidRDefault="007A4ECE">
                  <w:pPr>
                    <w:ind w:left="0"/>
                    <w:rPr>
                      <w:color w:val="FFC000"/>
                    </w:rPr>
                  </w:pPr>
                </w:p>
                <w:p w:rsidR="007A4ECE" w:rsidRDefault="007A4ECE">
                  <w:pPr>
                    <w:ind w:left="0"/>
                    <w:rPr>
                      <w:color w:val="FFC000"/>
                    </w:rPr>
                  </w:pPr>
                </w:p>
                <w:p w:rsidR="007A4ECE" w:rsidRDefault="007A4ECE">
                  <w:pPr>
                    <w:ind w:left="0"/>
                    <w:rPr>
                      <w:color w:val="FFC000"/>
                    </w:rPr>
                  </w:pPr>
                </w:p>
                <w:p w:rsidR="007A4ECE" w:rsidRDefault="007A4ECE">
                  <w:pPr>
                    <w:ind w:left="0"/>
                    <w:rPr>
                      <w:color w:val="FFC000"/>
                    </w:rPr>
                  </w:pPr>
                </w:p>
                <w:p w:rsidR="007A4ECE" w:rsidRDefault="007A4ECE">
                  <w:pPr>
                    <w:ind w:left="0"/>
                    <w:rPr>
                      <w:color w:val="FFC000"/>
                    </w:rPr>
                  </w:pPr>
                </w:p>
                <w:p w:rsidR="007A4ECE" w:rsidRDefault="007A4ECE">
                  <w:pPr>
                    <w:ind w:left="0"/>
                    <w:rPr>
                      <w:color w:val="FFC000"/>
                    </w:rPr>
                  </w:pPr>
                </w:p>
                <w:p w:rsidR="007A4ECE" w:rsidRDefault="007A4ECE">
                  <w:pPr>
                    <w:ind w:left="0"/>
                    <w:rPr>
                      <w:color w:val="FFC000"/>
                    </w:rPr>
                  </w:pPr>
                </w:p>
                <w:p w:rsidR="007A4ECE" w:rsidRPr="007A4ECE" w:rsidRDefault="007A4ECE">
                  <w:pPr>
                    <w:ind w:left="0"/>
                    <w:rPr>
                      <w:color w:val="FFC000"/>
                    </w:rPr>
                  </w:pPr>
                  <w:r>
                    <w:rPr>
                      <w:color w:val="FFC000"/>
                    </w:rPr>
                    <w:t>10</w:t>
                  </w:r>
                </w:p>
              </w:txbxContent>
            </v:textbox>
          </v:roundrect>
        </w:pict>
      </w:r>
      <w:r w:rsidRPr="00F60192">
        <w:rPr>
          <w:rFonts w:ascii="Verdana" w:hAnsi="Verdana"/>
          <w:noProof/>
          <w:szCs w:val="24"/>
        </w:rPr>
        <w:pict>
          <v:roundrect id="Надпись 23" o:spid="_x0000_s1029" style="position:absolute;left:0;text-align:left;margin-left:3.4pt;margin-top:61.1pt;width:55.5pt;height:1in;z-index:251660288;visibility:visible;mso-width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z3XwIAAI4EAAAOAAAAZHJzL2Uyb0RvYy54bWysVM1uEzEQviPxDpbvdDchpW3UTRVSBSFV&#10;bUWKena83mSlXY+xneyWG3degXfgwIEbr5C+EZ+9SRoVToiLM/Y3mZ/vm9nzi7au2FpZV5LOeO8o&#10;5UxpSXmpFxn/eDd9dcqZ80LnoiKtMv6gHL8YvXxx3pih6tOSqlxZhiDaDRuT8aX3ZpgkTi5VLdwR&#10;GaUBFmRr4XG1iyS3okH0ukr6afomacjmxpJUzuH1sgP5KMYvCiX9TVE45VmVcdTm42njOQ9nMjoX&#10;w4UVZlnKbRniH6qoRamRdB/qUnjBVrb8I1RdSkuOCn8kqU6oKEqpYg/oppc+62a2FEbFXkCOM3ua&#10;3P8LK6/Xt5aVecb7rznTooZGm2+b75sfm1+bn49fHr8yAGCpMW4I55mBu2/fUgu1d+8Oj6H5trB1&#10;+EVbDDj4fthzrFrPJB5P0sHpMRAJ6Kw3GKRRg+Tpz8Y6/05RzYKRcUsrnX+AjpFesb5yHtXAf+cX&#10;EmqallUVtaw0a1DaWYokAXJUlXlA48Uu5pPKsrXAOEynk3Sf/cANsSuNFKHjrrNg+XbeRp72bMwp&#10;fwAZlrqhckZOS5R8JZy/FRZThC6xGf4GR1ERqqKtxdmS7Oe/vQd/iAuUswZTmXH3aSWs4qx6ryF7&#10;ZAxjHC+D45M+cthDZH6I6FU9IXTaww4aGc3g76udWViq77FA45AVkNASuTPud+bEd7uCBZRqPI5O&#10;GFwj/JWeGRlCB16DFnftvbBmq5qH3Ne0m18xfKZb59spN155KsooauC5Y3VLP4Y+ar1d0LBVh/fo&#10;9fQZGf0GAAD//wMAUEsDBBQABgAIAAAAIQA2RA1R3QAAAAkBAAAPAAAAZHJzL2Rvd25yZXYueG1s&#10;TI/BTsMwEETvSPyDtUhcUOvUEiENcSqExCWcKJEQN9dekojYjuJtG/6e7QmOM7OaeVvtFj+KE85p&#10;iEHDZp2BwGCjG0KnoX1/WRUgEpngzBgDavjBBLv6+qoypYvn8IanPXWCS0IqjYaeaCqlTLZHb9I6&#10;Thg4+4qzN8Ry7qSbzZnL/ShVluXSmyHwQm8mfO7Rfu+PXoNTxf1rc7dtbfthm8+5cUtBpPXtzfL0&#10;CIJwob9juOAzOtTMdIjH4JIYNeQMTmwrpUBc8s0DOwcNKs8VyLqS/z+ofwEAAP//AwBQSwECLQAU&#10;AAYACAAAACEAtoM4kv4AAADhAQAAEwAAAAAAAAAAAAAAAAAAAAAAW0NvbnRlbnRfVHlwZXNdLnht&#10;bFBLAQItABQABgAIAAAAIQA4/SH/1gAAAJQBAAALAAAAAAAAAAAAAAAAAC8BAABfcmVscy8ucmVs&#10;c1BLAQItABQABgAIAAAAIQACuez3XwIAAI4EAAAOAAAAAAAAAAAAAAAAAC4CAABkcnMvZTJvRG9j&#10;LnhtbFBLAQItABQABgAIAAAAIQA2RA1R3QAAAAkBAAAPAAAAAAAAAAAAAAAAALkEAABkcnMvZG93&#10;bnJldi54bWxQSwUGAAAAAAQABADzAAAAwwUAAAAA&#10;" filled="f" strokecolor="#ffc000" strokeweight="1.5pt">
            <v:textbox>
              <w:txbxContent>
                <w:p w:rsidR="007A4ECE" w:rsidRDefault="007A4ECE">
                  <w:pPr>
                    <w:ind w:left="0"/>
                  </w:pPr>
                </w:p>
                <w:p w:rsidR="007A4ECE" w:rsidRPr="007A4ECE" w:rsidRDefault="007A4ECE">
                  <w:pPr>
                    <w:ind w:left="0"/>
                    <w:rPr>
                      <w:color w:val="FFC000"/>
                    </w:rPr>
                  </w:pPr>
                  <w:r w:rsidRPr="007A4ECE">
                    <w:rPr>
                      <w:color w:val="FFC000"/>
                    </w:rPr>
                    <w:t>7</w:t>
                  </w:r>
                </w:p>
              </w:txbxContent>
            </v:textbox>
          </v:roundrect>
        </w:pict>
      </w:r>
      <w:r w:rsidRPr="00F60192">
        <w:rPr>
          <w:rFonts w:ascii="Verdana" w:hAnsi="Verdana"/>
          <w:noProof/>
          <w:szCs w:val="24"/>
        </w:rPr>
        <w:pict>
          <v:roundrect id="Скругленный прямоугольник 21" o:spid="_x0000_s1030" style="position:absolute;left:0;text-align:left;margin-left:397.5pt;margin-top:17.95pt;width:24pt;height:24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66tgIAAHkFAAAOAAAAZHJzL2Uyb0RvYy54bWysVM1uEzEQviPxDpbvdDchhRJ1U0WtipCq&#10;tmqLena8dnclr21sJ7vhhMQRJJ6BZ0BI0NLyCps3YmxvtlVbcUDksBl7Zj7PzzezvdNUAi2YsaWS&#10;GR5spBgxSVVeyosMvz3bf7aFkXVE5kQoyTK8ZBbvTJ4+2a71mA1VoUTODAIQace1znDhnB4niaUF&#10;q4jdUJpJUHJlKuLgaC6S3JAa0CuRDNP0RVIrk2ujKLMWbveiEk8CPueMuiPOLXNIZBhic+Frwnfm&#10;v8lkm4wvDNFFSbswyD9EUZFSwqM91B5xBM1N+QCqKqlRVnG3QVWVKM5LykIOkM0gvZfNaUE0C7lA&#10;cazuy2T/Hyw9XBwbVOYZHg4wkqSCHrVf28vVh9XH9lt71X5vr9vr1af2J2p/w+WX9ld7E1Q37dXq&#10;Myh/tJcIfKGQtbZjwDvVx6Y7WRB9VRpuKv8P+aImFH/ZF581DlG4fJ6OtlJoEQVVJwNKcuusjXWv&#10;maqQFzJs1FzmJ9DgUHeyOLAu2q/twNlHFGMIklsK5sMQ8oRxSBpeHQbvQDe2KwxaECAKoZRJN4iq&#10;guQsXm+m8POJQlC9RzgFQI/MSyF67A7AU/khdoTp7L0rC2ztndO/BRade4/wspKud65KqcxjAAKy&#10;6l6O9usixdL4Krlm1gRCjNY9nal8CSQxKk6P1XS/hBYcEOuOiYFxga7BCnBH8OFC1RlWnYRRocz7&#10;x+69PbAYtBjVMH4Ztu/mxDCMxBsJ/H41GI38vIbDaPPlEA7mrmZ2VyPn1a6CxgGFIbogensn1iI3&#10;qjqHTTH1r4KKSApvZ5g6sz7surgWYNdQNp0GM5hRTdyBPNXUg/s6e3adNefE6I6HDgh8qNajSsb3&#10;mBhtvadU07lTvAw09ZWOde06APMdqNTtIr9A7p6D1e3GnPwBAAD//wMAUEsDBBQABgAIAAAAIQCl&#10;mV4P3QAAAAkBAAAPAAAAZHJzL2Rvd25yZXYueG1sTI8xT8MwEIV3JP6DdUhs1IEQSEKcqlB1Ympg&#10;6ebERxyI7ch2W/PvOSbY7u49vftes05mZif0YXJWwO0qA4Z2cGqyo4D3t91NCSxEaZWcnUUB3xhg&#10;3V5eNLJW7mz3eOriyCjEhloK0DEuNedh0GhkWLkFLWkfzhsZafUjV16eKdzM/C7LHriRk6UPWi74&#10;onH46o5GgFF52n7KzQF3Zfd8KNLr1uteiOurtHkCFjHFPzP84hM6tMTUu6NVgc0CHquCukQBeVEB&#10;I0N5n9OhpyGvgLcN/9+g/QEAAP//AwBQSwECLQAUAAYACAAAACEAtoM4kv4AAADhAQAAEwAAAAAA&#10;AAAAAAAAAAAAAAAAW0NvbnRlbnRfVHlwZXNdLnhtbFBLAQItABQABgAIAAAAIQA4/SH/1gAAAJQB&#10;AAALAAAAAAAAAAAAAAAAAC8BAABfcmVscy8ucmVsc1BLAQItABQABgAIAAAAIQBeGm66tgIAAHkF&#10;AAAOAAAAAAAAAAAAAAAAAC4CAABkcnMvZTJvRG9jLnhtbFBLAQItABQABgAIAAAAIQClmV4P3QAA&#10;AAkBAAAPAAAAAAAAAAAAAAAAABAFAABkcnMvZG93bnJldi54bWxQSwUGAAAAAAQABADzAAAAGgYA&#10;AAAA&#10;" fillcolor="#5b9bd5 [3204]" strokecolor="#1f4d78 [1604]" strokeweight="1pt">
            <v:stroke joinstyle="miter"/>
            <v:textbox>
              <w:txbxContent>
                <w:p w:rsidR="007A4ECE" w:rsidRDefault="007A4ECE" w:rsidP="007A4ECE">
                  <w:pPr>
                    <w:ind w:left="0"/>
                    <w:jc w:val="center"/>
                  </w:pPr>
                  <w:r>
                    <w:t>5</w:t>
                  </w:r>
                </w:p>
              </w:txbxContent>
            </v:textbox>
          </v:roundrect>
        </w:pict>
      </w:r>
      <w:r w:rsidRPr="00F60192">
        <w:rPr>
          <w:rFonts w:ascii="Verdana" w:hAnsi="Verdana"/>
          <w:noProof/>
          <w:szCs w:val="24"/>
        </w:rPr>
        <w:pict>
          <v:roundrect id="Скругленный прямоугольник 17" o:spid="_x0000_s1031" style="position:absolute;left:0;text-align:left;margin-left:421.15pt;margin-top:256.1pt;width:24pt;height:24pt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iutwIAAHkFAAAOAAAAZHJzL2Uyb0RvYy54bWysVM1uEzEQviPxDpbvdDchpSXqpopaFSFV&#10;bdUW9ex47e5KXtvYTnbDCYkjSDwDz4CQoKXlFZw3YuzdbKsWcUDksBl7Zj7Pzzezs9tUAi2YsaWS&#10;GR5spBgxSVVeyssMvzk/eLaNkXVE5kQoyTK8ZBbvTp4+2an1mA1VoUTODAIQace1znDhnB4niaUF&#10;q4jdUJpJUHJlKuLgaC6T3JAa0CuRDNP0RVIrk2ujKLMWbvdbJZ5EfM4ZdcecW+aQyDDE5uLXxO8s&#10;fJPJDhlfGqKLknZhkH+IoiKlhEd7qH3iCJqb8hFUVVKjrOJug6oqUZyXlMUcIJtB+iCbs4JoFnOB&#10;4ljdl8n+P1h6tDgxqMyhd1sYSVJBj/wXf7V6v/rgv/pr/83f+JvVR/8D+V9w+dn/9LdRdeuvV59A&#10;+d1fIfCFQtbajgHvTJ+Y7mRBDFVpuKnCP+SLmlj8ZV981jhE4fJ5OtpOoUUUVJ0MKMmdszbWvWKq&#10;QkHIsFFzmZ9Cg2PdyeLQutZ+bQfOIaI2hii5pWAhDCFPGYek4dVh9I50Y3vCoAUBohBKmXSDVlWQ&#10;nLXXmyn8QqIQVO8RTxEwIPNSiB67AwhUfozdwnT2wZVFtvbO6d8Ca517j/iykq53rkqpzJ8ABGTV&#10;vdzar4vUliZUyTWzJhJic93TmcqXQBKj2umxmh6U0IJDYt0JMTAu0DVYAe4YPlyoOsOqkzAqlHn3&#10;p/tgDywGLUY1jF+G7ds5MQwj8VoCv18ORqMwr/Ew2twawsHc18zua+S82lPQuAEsG02jGOydWIvc&#10;qOoCNsU0vAoqIim8nWHqzPqw59q1ALuGsuk0msGMauIO5ZmmATzUObDrvLkgRnc8dEDgI7UeVTJ+&#10;wMTWNnhKNZ07xctI01Dptq5dB2C+I5W6XRQWyP1ztLrbmJPfAAAA//8DAFBLAwQUAAYACAAAACEA&#10;9wAdNN4AAAALAQAADwAAAGRycy9kb3ducmV2LnhtbEyPsU7DMBCGdyTewTokNmrXpVUIcapC1YmJ&#10;wNLNiY84ENuR7bbh7TkmGO+/T/99V21nN7IzxjQEr2C5EMDQd8EMvlfw/na4K4ClrL3RY/Co4BsT&#10;bOvrq0qXJlz8K56b3DMq8anUCmzOU8l56iw6nRZhQk+7jxCdzjTGnpuoL1TuRi6F2HCnB08XrJ7w&#10;2WL31ZycAmdW8/5T7454KJqn43p+2UfbKnV7M+8egWWc8x8Mv/qkDjU5teHkTWKjguJerghVsF5K&#10;CYyI4kFQ0lKyERJ4XfH/P9Q/AAAA//8DAFBLAQItABQABgAIAAAAIQC2gziS/gAAAOEBAAATAAAA&#10;AAAAAAAAAAAAAAAAAABbQ29udGVudF9UeXBlc10ueG1sUEsBAi0AFAAGAAgAAAAhADj9If/WAAAA&#10;lAEAAAsAAAAAAAAAAAAAAAAALwEAAF9yZWxzLy5yZWxzUEsBAi0AFAAGAAgAAAAhAK7R2K63AgAA&#10;eQUAAA4AAAAAAAAAAAAAAAAALgIAAGRycy9lMm9Eb2MueG1sUEsBAi0AFAAGAAgAAAAhAPcAHTTe&#10;AAAACwEAAA8AAAAAAAAAAAAAAAAAEQUAAGRycy9kb3ducmV2LnhtbFBLBQYAAAAABAAEAPMAAAAc&#10;BgAAAAA=&#10;" fillcolor="#5b9bd5 [3204]" strokecolor="#1f4d78 [1604]" strokeweight="1pt">
            <v:stroke joinstyle="miter"/>
            <v:textbox>
              <w:txbxContent>
                <w:p w:rsidR="007A4ECE" w:rsidRDefault="007A4ECE" w:rsidP="007A4ECE">
                  <w:pPr>
                    <w:ind w:left="0"/>
                    <w:jc w:val="center"/>
                  </w:pPr>
                  <w:r>
                    <w:t>4</w:t>
                  </w:r>
                </w:p>
              </w:txbxContent>
            </v:textbox>
          </v:roundrect>
        </w:pict>
      </w:r>
      <w:r w:rsidRPr="00F60192">
        <w:rPr>
          <w:rFonts w:ascii="Verdana" w:hAnsi="Verdana"/>
          <w:noProof/>
          <w:szCs w:val="24"/>
        </w:rPr>
        <w:pict>
          <v:roundrect id="Скругленный прямоугольник 20" o:spid="_x0000_s1032" style="position:absolute;left:0;text-align:left;margin-left:393.8pt;margin-top:256.1pt;width:24pt;height:24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MYtgIAAHkFAAAOAAAAZHJzL2Uyb0RvYy54bWysVM1uEzEQviPxDpbvdDchLSXqpopaFSFV&#10;bdUW9ex47e5KXtvYTnbDCYkjSDwDz4CQoKXlFZw3YuzdbKsWcUDksBl7Zj7Pzzezs9tUAi2YsaWS&#10;GR5spBgxSVVeyssMvzk/eLaNkXVE5kQoyTK8ZBbvTp4+2an1mA1VoUTODAIQace1znDhnB4niaUF&#10;q4jdUJpJUHJlKuLgaC6T3JAa0CuRDNN0K6mVybVRlFkLt/utEk8iPueMumPOLXNIZBhic/Fr4ncW&#10;vslkh4wvDdFFSbswyD9EUZFSwqM91D5xBM1N+QiqKqlRVnG3QVWVKM5LymIOkM0gfZDNWUE0i7lA&#10;cazuy2T/Hyw9WpwYVOYZHkJ5JKmgR/6Lv1q9X33wX/21/+Zv/M3qo/+B/C+4/Ox/+tuouvXXq0+g&#10;/O6vEPhCIWttx4B3pk9Md7Ighqo03FThH/JFTSz+si8+axyicPk8HW2nEAMFVScDSnLnrI11r5iq&#10;UBAybNRc5qfQ4Fh3sji0rrVf24FziKiNIUpuKVgIQ8hTxiFpeHUYvSPd2J4waEGAKIRSJt2gVRUk&#10;Z+31Zgq/kCgE1XvEUwQMyLwUosfuAAKVH2O3MJ19cGWRrb1z+rfAWufeI76spOudq1Iq8ycAAVl1&#10;L7f26yK1pQlVcs2siYTYWvd0pvIlkMSodnqspgcltOCQWHdCDIwLdA1WgDuGDxeqzrDqJIwKZd79&#10;6T7YA4tBi1EN45dh+3ZODMNIvJbA75eD0SjMazyMNl8Edpr7mtl9jZxXewoaN4Blo2kUg70Ta5Eb&#10;VV3AppiGV0FFJIW3M0ydWR/2XLsWYNdQNp1GM5hRTdyhPNM0gIc6B3adNxfE6I6HDgh8pNajSsYP&#10;mNjaBk+ppnOneBlpGird1rXrAMx3pFK3i8ICuX+OVncbc/IbAAD//wMAUEsDBBQABgAIAAAAIQBg&#10;xmdw3gAAAAsBAAAPAAAAZHJzL2Rvd25yZXYueG1sTI+xTsMwEIZ3JN7BOiQ26jRV0ijEqQpVJyYC&#10;SzcnPuJAbEe225q355hgvP8+/fdds0tmZhf0YXJWwHqVAUM7ODXZUcD72/GhAhaitErOzqKAbwyw&#10;a29vGlkrd7WveOniyKjEhloK0DEuNedh0GhkWLkFLe0+nDcy0uhHrry8UrmZeZ5lJTdysnRBywWf&#10;NQ5f3dkIMGqTDp9yf8Jj1T2divRy8LoX4v4u7R+BRUzxD4ZffVKHlpx6d7YqsFnAttqWhAoo1nkO&#10;jIhqU1DSU1JmOfC24f9/aH8AAAD//wMAUEsBAi0AFAAGAAgAAAAhALaDOJL+AAAA4QEAABMAAAAA&#10;AAAAAAAAAAAAAAAAAFtDb250ZW50X1R5cGVzXS54bWxQSwECLQAUAAYACAAAACEAOP0h/9YAAACU&#10;AQAACwAAAAAAAAAAAAAAAAAvAQAAX3JlbHMvLnJlbHNQSwECLQAUAAYACAAAACEAdJnDGLYCAAB5&#10;BQAADgAAAAAAAAAAAAAAAAAuAgAAZHJzL2Uyb0RvYy54bWxQSwECLQAUAAYACAAAACEAYMZncN4A&#10;AAALAQAADwAAAAAAAAAAAAAAAAAQBQAAZHJzL2Rvd25yZXYueG1sUEsFBgAAAAAEAAQA8wAAABsG&#10;AAAAAA==&#10;" fillcolor="#5b9bd5 [3204]" strokecolor="#1f4d78 [1604]" strokeweight="1pt">
            <v:stroke joinstyle="miter"/>
            <v:textbox>
              <w:txbxContent>
                <w:p w:rsidR="007A4ECE" w:rsidRDefault="007A4ECE" w:rsidP="007A4ECE">
                  <w:pPr>
                    <w:ind w:left="0"/>
                    <w:jc w:val="center"/>
                  </w:pPr>
                  <w:r>
                    <w:t>3</w:t>
                  </w:r>
                </w:p>
              </w:txbxContent>
            </v:textbox>
          </v:roundrect>
        </w:pict>
      </w:r>
      <w:r w:rsidRPr="00F60192">
        <w:rPr>
          <w:rFonts w:ascii="Verdana" w:hAnsi="Verdana"/>
          <w:noProof/>
          <w:szCs w:val="24"/>
        </w:rPr>
        <w:pict>
          <v:roundrect id="Скругленный прямоугольник 19" o:spid="_x0000_s1033" style="position:absolute;left:0;text-align:left;margin-left:366.8pt;margin-top:256.1pt;width:24pt;height:24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FctwIAAHkFAAAOAAAAZHJzL2Uyb0RvYy54bWysVM1uEzEQviPxDpbvdDchpW3UTRW1KkKq&#10;2qgt6tnx2tmVvLaxneyGExJHkHgGngEhQUvLK2zeiLF3s43aigMih83YM/N5fr6Z/YOqEGjBjM2V&#10;THBvK8aISarSXM4S/Pby+MUuRtYRmRKhJEvwkll8MHr+bL/UQ9ZXmRIpMwhApB2WOsGZc3oYRZZm&#10;rCB2S2kmQcmVKYiDo5lFqSEloBci6sfxq6hUJtVGUWYt3B41SjwK+Jwz6s44t8whkWCIzYWvCd+p&#10;/0ajfTKcGaKznLZhkH+IoiC5hEc7qCPiCJqb/BFUkVOjrOJui6oiUpznlIUcIJte/CCbi4xoFnKB&#10;4ljdlcn+P1h6upgYlKfQuz2MJCmgR/XX+nr1YfWx/lbf1N/r2/p29an+ierfcPml/lXfBdVdfbP6&#10;DMof9TUCXyhkqe0Q8C70xLQnC6KvSsVN4f8hX1SF4i+74rPKIQqXL+PBbgwtoqBqZUCJ7p21se41&#10;UwXyQoKNmsv0HBoc6k4WJ9Y19ms7cPYRNTEEyS0F82EIec44JA2v9oN3oBs7FAYtCBCFUMqk6zWq&#10;jKSsud6O4ecThaA6j3AKgB6Z50J02C2Ap/Jj7AamtfeuLLC1c47/Fljj3HmEl5V0nXORS2WeAhCQ&#10;VftyY78uUlMaXyVXTatAiJ11T6cqXQJJjGqmx2p6nEMLToh1E2JgXKBrsALcGXy4UGWCVSthlCnz&#10;/ql7bw8sBi1GJYxfgu27OTEMI/FGAr/3eoOBn9dwGGzv9OFgNjXTTY2cF4cKGteDZaNpEL29E2uR&#10;G1VcwaYY+1dBRSSFtxNMnVkfDl2zFmDXUDYeBzOYUU3cibzQ1IP7Ont2XVZXxOiWhw4IfKrWo0qG&#10;D5jY2HpPqcZzp3geaOor3dS17QDMd6BSu4v8Atk8B6v7jTn6AwAA//8DAFBLAwQUAAYACAAAACEA&#10;Bz3vCt4AAAALAQAADwAAAGRycy9kb3ducmV2LnhtbEyPPU/DMBCGdyT+g3VIbNT5UNMojVMVqk5M&#10;BJZuTnyNA7EdxW5r/j3HBOO99+i95+pdNBO74uJHZwWkqwQY2t6p0Q4CPt6PTyUwH6RVcnIWBXyj&#10;h11zf1fLSrmbfcNrGwZGJdZXUoAOYa44971GI/3KzWhpd3aLkYHGZeBqkTcqNxPPkqTgRo6WLmg5&#10;44vG/qu9GAFG5fHwKfcnPJbt82kdXw+L7oR4fIj7LbCAMfzB8KtP6tCQU+cuVnk2CdjkeUGogHWa&#10;ZcCI2JQpJR0lRZIBb2r+/4fmBwAA//8DAFBLAQItABQABgAIAAAAIQC2gziS/gAAAOEBAAATAAAA&#10;AAAAAAAAAAAAAAAAAABbQ29udGVudF9UeXBlc10ueG1sUEsBAi0AFAAGAAgAAAAhADj9If/WAAAA&#10;lAEAAAsAAAAAAAAAAAAAAAAALwEAAF9yZWxzLy5yZWxzUEsBAi0AFAAGAAgAAAAhACqcYVy3AgAA&#10;eQUAAA4AAAAAAAAAAAAAAAAALgIAAGRycy9lMm9Eb2MueG1sUEsBAi0AFAAGAAgAAAAhAAc97wre&#10;AAAACwEAAA8AAAAAAAAAAAAAAAAAEQUAAGRycy9kb3ducmV2LnhtbFBLBQYAAAAABAAEAPMAAAAc&#10;BgAAAAA=&#10;" fillcolor="#5b9bd5 [3204]" strokecolor="#1f4d78 [1604]" strokeweight="1pt">
            <v:stroke joinstyle="miter"/>
            <v:textbox>
              <w:txbxContent>
                <w:p w:rsidR="007A4ECE" w:rsidRDefault="007A4ECE" w:rsidP="007A4ECE">
                  <w:pPr>
                    <w:ind w:left="0"/>
                    <w:jc w:val="center"/>
                  </w:pPr>
                  <w:r>
                    <w:t>2</w:t>
                  </w:r>
                </w:p>
              </w:txbxContent>
            </v:textbox>
          </v:roundrect>
        </w:pict>
      </w:r>
      <w:r w:rsidRPr="00F60192">
        <w:rPr>
          <w:rFonts w:ascii="Verdana" w:hAnsi="Verdana"/>
          <w:noProof/>
          <w:szCs w:val="24"/>
        </w:rPr>
        <w:pict>
          <v:roundrect id="Скругленный прямоугольник 18" o:spid="_x0000_s1034" style="position:absolute;left:0;text-align:left;margin-left:338.65pt;margin-top:256.1pt;width:24pt;height:24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9OctQIAAHkFAAAOAAAAZHJzL2Uyb0RvYy54bWysVM1uEzEQviPxDpbvdDchhRJ1U0WtipCq&#10;tmqLena8dnclr21sJ7vhhMQRJJ6BZ0BI0NLyCps3YmxvtlVbcUDksBl7Zj7PzzezvdNUAi2YsaWS&#10;GR5spBgxSVVeyosMvz3bf7aFkXVE5kQoyTK8ZBbvTJ4+2a71mA1VoUTODAIQace1znDhnB4niaUF&#10;q4jdUJpJUHJlKuLgaC6S3JAa0CuRDNP0RVIrk2ujKLMWbveiEk8CPueMuiPOLXNIZBhic+Frwnfm&#10;v8lkm4wvDNFFSbswyD9EUZFSwqM91B5xBM1N+QCqKqlRVnG3QVWVKM5LykIOkM0gvZfNaUE0C7lA&#10;cazuy2T/Hyw9XBwbVObQO+iUJBX0qP3aXq4+rD6239qr9nt73V6vPrU/UfsbLr+0v9qboLppr1af&#10;QfmjvUTgC4WstR0D3qk+Nt3Jguir0nBT+X/IFzWh+Mu++KxxiMLl83S0lUKLKKg6GVCSW2dtrHvN&#10;VIW8kGGj5jI/gQaHupPFgXXRfm0Hzj6iGEOQ3FIwH4aQJ4xD0vDqMHgHurFdYdCCAFEIpUy6QVQV&#10;JGfxejOFn08Uguo9wikAemReCtFjdwCeyg+xI0xn711ZYGvvnP4tsOjce4SXlXS9c1VKZR4DEJBV&#10;93K0XxcplsZXyTWzJhCi7+lM5UsgiVFxeqym+yW04IBYd0wMjAt0DVaAO4IPF6rOsOokjApl3j92&#10;7+2BxaDFqIbxy7B9NyeGYSTeSOD3q8Fo5Oc1HEabL4dwMHc1s7saOa92FTRuAMtG0yB6eyfWIjeq&#10;OodNMfWvgopICm9nmDqzPuy6uBZg11A2nQYzmFFN3IE81dSD+zp7dp0158TojocOCHyo1qNKxveY&#10;GG29p1TTuVO8DDT1lY517ToA8x2o1O0iv0DunoPV7cac/AEAAP//AwBQSwMEFAAGAAgAAAAhAIbK&#10;wEbeAAAACwEAAA8AAABkcnMvZG93bnJldi54bWxMj7FOwzAQhnck3sE6JDbq1FWSKsSpClUnJgJL&#10;Nyc+kkBsR7bbmrfnmGC8/z799129S2ZmF/RhclbCepUBQ9s7PdlBwvvb8WELLERltZqdRQnfGGDX&#10;3N7UqtLual/x0saBUYkNlZIwxrhUnId+RKPCyi1oaffhvFGRRj9w7dWVys3MRZYV3KjJ0oVRLfg8&#10;Yv/Vno0Eozfp8Kn2Jzxu26dTnl4OfuykvL9L+0dgEVP8g+FXn9ShIafOna0ObJZQlOWGUAn5Wghg&#10;RJQip6SjpMgE8Kbm/39ofgAAAP//AwBQSwECLQAUAAYACAAAACEAtoM4kv4AAADhAQAAEwAAAAAA&#10;AAAAAAAAAAAAAAAAW0NvbnRlbnRfVHlwZXNdLnhtbFBLAQItABQABgAIAAAAIQA4/SH/1gAAAJQB&#10;AAALAAAAAAAAAAAAAAAAAC8BAABfcmVscy8ucmVsc1BLAQItABQABgAIAAAAIQB7/9OctQIAAHkF&#10;AAAOAAAAAAAAAAAAAAAAAC4CAABkcnMvZTJvRG9jLnhtbFBLAQItABQABgAIAAAAIQCGysBG3gAA&#10;AAsBAAAPAAAAAAAAAAAAAAAAAA8FAABkcnMvZG93bnJldi54bWxQSwUGAAAAAAQABADzAAAAGgYA&#10;AAAA&#10;" fillcolor="#5b9bd5 [3204]" strokecolor="#1f4d78 [1604]" strokeweight="1pt">
            <v:stroke joinstyle="miter"/>
            <v:textbox>
              <w:txbxContent>
                <w:p w:rsidR="007A4ECE" w:rsidRDefault="007A4ECE" w:rsidP="007A4ECE">
                  <w:pPr>
                    <w:ind w:left="0"/>
                    <w:jc w:val="center"/>
                  </w:pPr>
                  <w:r>
                    <w:t>1</w:t>
                  </w:r>
                </w:p>
              </w:txbxContent>
            </v:textbox>
          </v:roundrect>
        </w:pict>
      </w:r>
      <w:r w:rsidR="007A4ECE" w:rsidRPr="00F60192">
        <w:rPr>
          <w:rFonts w:ascii="Verdana" w:hAnsi="Verdana"/>
          <w:noProof/>
          <w:szCs w:val="24"/>
        </w:rPr>
        <w:drawing>
          <wp:inline distT="0" distB="0" distL="0" distR="0">
            <wp:extent cx="6581123" cy="417794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88840" cy="418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397B26" w:rsidP="00F60192">
      <w:pPr>
        <w:tabs>
          <w:tab w:val="left" w:pos="0"/>
        </w:tabs>
        <w:spacing w:after="0" w:line="259" w:lineRule="auto"/>
        <w:ind w:left="0" w:right="-162" w:firstLine="567"/>
        <w:jc w:val="left"/>
        <w:rPr>
          <w:rFonts w:ascii="Verdana" w:hAnsi="Verdana"/>
          <w:szCs w:val="24"/>
        </w:rPr>
      </w:pPr>
    </w:p>
    <w:p w:rsidR="00397B26" w:rsidRPr="00F60192" w:rsidRDefault="002818BA" w:rsidP="00F60192">
      <w:pPr>
        <w:pStyle w:val="4"/>
        <w:tabs>
          <w:tab w:val="left" w:pos="0"/>
        </w:tabs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3.3 Управление микрофоном и камерой </w:t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Управление микрофоном и камерой осуществляется (при наличии соответствующих прав) при помощи кнопок </w:t>
      </w:r>
      <w:r w:rsidR="00212D56" w:rsidRPr="00F60192">
        <w:rPr>
          <w:rFonts w:ascii="Verdana" w:hAnsi="Verdana"/>
          <w:szCs w:val="24"/>
        </w:rPr>
        <w:t>1</w:t>
      </w:r>
      <w:r w:rsidRPr="00F60192">
        <w:rPr>
          <w:rFonts w:ascii="Verdana" w:hAnsi="Verdana"/>
          <w:szCs w:val="24"/>
        </w:rPr>
        <w:t xml:space="preserve"> и 3. Отключение микрофона осуществляется нажатием на кнопку </w:t>
      </w:r>
      <w:r w:rsidR="00212D56" w:rsidRPr="00F60192">
        <w:rPr>
          <w:rFonts w:ascii="Verdana" w:hAnsi="Verdana"/>
          <w:szCs w:val="24"/>
        </w:rPr>
        <w:t>1</w:t>
      </w:r>
      <w:r w:rsidRPr="00F60192">
        <w:rPr>
          <w:rFonts w:ascii="Verdana" w:hAnsi="Verdana"/>
          <w:szCs w:val="24"/>
        </w:rPr>
        <w:t>, повторное включение может потребовать подтверждения разрешения на использование устройств</w:t>
      </w:r>
      <w:r w:rsidR="00212D56" w:rsidRPr="00F60192">
        <w:rPr>
          <w:rFonts w:ascii="Verdana" w:hAnsi="Verdana"/>
          <w:szCs w:val="24"/>
        </w:rPr>
        <w:t>а</w:t>
      </w:r>
      <w:r w:rsidRPr="00F60192">
        <w:rPr>
          <w:rFonts w:ascii="Verdana" w:hAnsi="Verdana"/>
          <w:szCs w:val="24"/>
        </w:rPr>
        <w:t xml:space="preserve">. При включении камеры открывается окно настроек, в котором можно выбрать устройство – источник видеосигнала и задать разрешение передаваемого изображения. Кнопка «Начать трансляцию» запускает передачу видео в собрание, при этом все транслируемые камеры отображаются в окне 8. Отключение камеры осуществляется повторным нажатием на кнопку 3. </w:t>
      </w:r>
    </w:p>
    <w:p w:rsidR="00397B26" w:rsidRPr="00F60192" w:rsidRDefault="00212D56" w:rsidP="00F60192">
      <w:pPr>
        <w:tabs>
          <w:tab w:val="left" w:pos="0"/>
        </w:tabs>
        <w:spacing w:after="96" w:line="259" w:lineRule="auto"/>
        <w:ind w:left="0" w:right="0" w:firstLine="567"/>
        <w:jc w:val="left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lastRenderedPageBreak/>
        <w:drawing>
          <wp:inline distT="0" distB="0" distL="0" distR="0">
            <wp:extent cx="5162550" cy="2954881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66887" cy="295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0473B4" w:rsidP="00F60192">
      <w:pPr>
        <w:pStyle w:val="4"/>
        <w:tabs>
          <w:tab w:val="left" w:pos="0"/>
        </w:tabs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>3</w:t>
      </w:r>
      <w:r w:rsidR="002818BA" w:rsidRPr="00F60192">
        <w:rPr>
          <w:rFonts w:ascii="Verdana" w:hAnsi="Verdana"/>
          <w:szCs w:val="24"/>
        </w:rPr>
        <w:t>.</w:t>
      </w:r>
      <w:r w:rsidRPr="00F60192">
        <w:rPr>
          <w:rFonts w:ascii="Verdana" w:hAnsi="Verdana"/>
          <w:szCs w:val="24"/>
        </w:rPr>
        <w:t>4</w:t>
      </w:r>
      <w:r w:rsidR="002818BA" w:rsidRPr="00F60192">
        <w:rPr>
          <w:rFonts w:ascii="Verdana" w:hAnsi="Verdana"/>
          <w:szCs w:val="24"/>
        </w:rPr>
        <w:t xml:space="preserve"> Управление пользователями </w:t>
      </w:r>
    </w:p>
    <w:p w:rsidR="00397B26" w:rsidRPr="00F60192" w:rsidRDefault="002818BA" w:rsidP="00F60192">
      <w:pPr>
        <w:tabs>
          <w:tab w:val="left" w:pos="0"/>
        </w:tabs>
        <w:spacing w:after="0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Окно «Пользователи» содержит список участников собрания. В столбце «Статус» отображаются текущие права участника – руководитель или наблюдатель. В столбце «Медиа» – включенные у участника устройства (камера, микрофон или динамики).  </w:t>
      </w:r>
    </w:p>
    <w:p w:rsidR="00397B26" w:rsidRPr="00F60192" w:rsidRDefault="002818BA" w:rsidP="00F60192">
      <w:pPr>
        <w:tabs>
          <w:tab w:val="left" w:pos="0"/>
        </w:tabs>
        <w:spacing w:after="152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Для наблюдателей в нижней части окна доступна кнопка «Поднять руку», соответствующая иконка которой загорается в столбце статуса напротив имени участника. Кнопка служит для привлечения внимания руководителя, который может назначить участнику дополнительные права.  </w:t>
      </w:r>
    </w:p>
    <w:p w:rsidR="00397B26" w:rsidRPr="00F60192" w:rsidRDefault="002818BA" w:rsidP="00F60192">
      <w:pPr>
        <w:tabs>
          <w:tab w:val="left" w:pos="0"/>
        </w:tabs>
        <w:spacing w:after="170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Руководитель собрания может менять права участников с помощью иконки в столбце «Статус», а также управлять включением/отключением микрофонов отдельных участников в столбце «Медиа». Также для руководителя дополнительно доступна кнопка настроек, позволяющая отключать микрофоны сразу всем участникам собрания, удалять статус «Поднять руку» и удалять участников из собрания.  </w:t>
      </w:r>
    </w:p>
    <w:p w:rsidR="00397B26" w:rsidRPr="00F60192" w:rsidRDefault="000473B4" w:rsidP="00F60192">
      <w:pPr>
        <w:pStyle w:val="4"/>
        <w:tabs>
          <w:tab w:val="left" w:pos="0"/>
        </w:tabs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>3</w:t>
      </w:r>
      <w:r w:rsidR="002818BA" w:rsidRPr="00F60192">
        <w:rPr>
          <w:rFonts w:ascii="Verdana" w:hAnsi="Verdana"/>
          <w:szCs w:val="24"/>
        </w:rPr>
        <w:t>.</w:t>
      </w:r>
      <w:r w:rsidRPr="00F60192">
        <w:rPr>
          <w:rFonts w:ascii="Verdana" w:hAnsi="Verdana"/>
          <w:szCs w:val="24"/>
        </w:rPr>
        <w:t>5</w:t>
      </w:r>
      <w:r w:rsidR="002818BA" w:rsidRPr="00F60192">
        <w:rPr>
          <w:rFonts w:ascii="Verdana" w:hAnsi="Verdana"/>
          <w:szCs w:val="24"/>
        </w:rPr>
        <w:t xml:space="preserve"> Чат </w:t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Окно чата позволяет обмениваться мгновенными текстовыми сообщениями с участниками собрания. В нижней части окна располагается поле ввода сообщения и кнопка «Отправить». Вкладка «Настройки» позволяет настроить шрифт сообщений в окне чата, а так же начать приватный чат с одним из участников собрания. </w:t>
      </w:r>
    </w:p>
    <w:p w:rsidR="00397B26" w:rsidRPr="00F60192" w:rsidRDefault="00397B26" w:rsidP="00F60192">
      <w:pPr>
        <w:tabs>
          <w:tab w:val="left" w:pos="0"/>
        </w:tabs>
        <w:spacing w:after="119" w:line="259" w:lineRule="auto"/>
        <w:ind w:left="0" w:right="8" w:firstLine="567"/>
        <w:jc w:val="center"/>
        <w:rPr>
          <w:rFonts w:ascii="Verdana" w:hAnsi="Verdana"/>
          <w:szCs w:val="24"/>
        </w:rPr>
      </w:pPr>
    </w:p>
    <w:p w:rsidR="00397B26" w:rsidRPr="00F60192" w:rsidRDefault="002818BA" w:rsidP="00F60192">
      <w:pPr>
        <w:pStyle w:val="4"/>
        <w:tabs>
          <w:tab w:val="left" w:pos="0"/>
        </w:tabs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4.4 Презентации </w:t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Окно презентаций позволяет демонстрировать презентации в форматах </w:t>
      </w:r>
      <w:r w:rsidRPr="00F60192">
        <w:rPr>
          <w:rFonts w:ascii="Verdana" w:hAnsi="Verdana"/>
          <w:b/>
          <w:szCs w:val="24"/>
        </w:rPr>
        <w:t>PDF</w:t>
      </w:r>
      <w:r w:rsidRPr="00F60192">
        <w:rPr>
          <w:rFonts w:ascii="Verdana" w:hAnsi="Verdana"/>
          <w:szCs w:val="24"/>
        </w:rPr>
        <w:t xml:space="preserve"> или </w:t>
      </w:r>
      <w:r w:rsidRPr="00F60192">
        <w:rPr>
          <w:rFonts w:ascii="Verdana" w:hAnsi="Verdana"/>
          <w:b/>
          <w:szCs w:val="24"/>
        </w:rPr>
        <w:t>PPT (PPTX)</w:t>
      </w:r>
      <w:r w:rsidRPr="00F60192">
        <w:rPr>
          <w:rFonts w:ascii="Verdana" w:hAnsi="Verdana"/>
          <w:szCs w:val="24"/>
        </w:rPr>
        <w:t xml:space="preserve">. В нижней части окна содержится панель управления презентацией. </w:t>
      </w:r>
    </w:p>
    <w:p w:rsidR="00397B26" w:rsidRPr="00F60192" w:rsidRDefault="00397B26" w:rsidP="00F60192">
      <w:pPr>
        <w:tabs>
          <w:tab w:val="left" w:pos="0"/>
        </w:tabs>
        <w:spacing w:after="92" w:line="259" w:lineRule="auto"/>
        <w:ind w:left="0" w:right="0" w:firstLine="567"/>
        <w:jc w:val="left"/>
        <w:rPr>
          <w:rFonts w:ascii="Verdana" w:hAnsi="Verdana"/>
          <w:szCs w:val="24"/>
        </w:rPr>
      </w:pPr>
    </w:p>
    <w:p w:rsidR="00397B26" w:rsidRPr="00F60192" w:rsidRDefault="002818BA" w:rsidP="00F60192">
      <w:pPr>
        <w:tabs>
          <w:tab w:val="left" w:pos="0"/>
        </w:tabs>
        <w:spacing w:after="154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Панель содержит кнопки загрузки презентаций, перелистывания слайдов и управления масштабом.  </w:t>
      </w:r>
    </w:p>
    <w:p w:rsidR="00397B26" w:rsidRPr="00F60192" w:rsidRDefault="002818BA" w:rsidP="00F60192">
      <w:pPr>
        <w:tabs>
          <w:tab w:val="left" w:pos="0"/>
        </w:tabs>
        <w:spacing w:after="152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Добавление презентации осуществляется при помощи диалогового окна, в котором необходимо выбрать файл для загрузки. Загружаемая презентация становится доступна в общем списке файлов и может быть отображена в любой момент времени без повторной загрузки (кнопка «Показать»).  </w:t>
      </w:r>
    </w:p>
    <w:p w:rsidR="00397B26" w:rsidRPr="00F60192" w:rsidRDefault="00397B26" w:rsidP="00F60192">
      <w:pPr>
        <w:tabs>
          <w:tab w:val="left" w:pos="0"/>
        </w:tabs>
        <w:spacing w:after="0" w:line="259" w:lineRule="auto"/>
        <w:ind w:left="0" w:right="0" w:firstLine="567"/>
        <w:jc w:val="left"/>
        <w:rPr>
          <w:rFonts w:ascii="Verdana" w:hAnsi="Verdana"/>
          <w:szCs w:val="24"/>
        </w:rPr>
      </w:pPr>
    </w:p>
    <w:p w:rsidR="00397B26" w:rsidRPr="00F60192" w:rsidRDefault="002818BA" w:rsidP="00F60192">
      <w:pPr>
        <w:pStyle w:val="4"/>
        <w:tabs>
          <w:tab w:val="left" w:pos="0"/>
        </w:tabs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4.5 Запись собрания </w:t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Начало записи и ее остановка осуществляется с помощью кнопки </w:t>
      </w:r>
      <w:r w:rsidR="00D0491C" w:rsidRPr="00F60192">
        <w:rPr>
          <w:rFonts w:ascii="Verdana" w:hAnsi="Verdana"/>
          <w:szCs w:val="24"/>
        </w:rPr>
        <w:t>5</w:t>
      </w:r>
      <w:r w:rsidRPr="00F60192">
        <w:rPr>
          <w:rFonts w:ascii="Verdana" w:hAnsi="Verdana"/>
          <w:szCs w:val="24"/>
        </w:rPr>
        <w:t xml:space="preserve"> (п.3.2). При этом в заголовке собрания отображается надпись «(Ведется запись)». Созданные записи отображаются в Moodle</w:t>
      </w:r>
      <w:r w:rsidR="00032BFC">
        <w:rPr>
          <w:rFonts w:ascii="Verdana" w:hAnsi="Verdana"/>
          <w:szCs w:val="24"/>
        </w:rPr>
        <w:t xml:space="preserve"> </w:t>
      </w:r>
      <w:r w:rsidRPr="00F60192">
        <w:rPr>
          <w:rFonts w:ascii="Verdana" w:hAnsi="Verdana"/>
          <w:szCs w:val="24"/>
        </w:rPr>
        <w:t xml:space="preserve">на странице элемента.  </w:t>
      </w:r>
    </w:p>
    <w:p w:rsidR="00397B26" w:rsidRPr="00F60192" w:rsidRDefault="002818BA" w:rsidP="00F60192">
      <w:pPr>
        <w:tabs>
          <w:tab w:val="left" w:pos="0"/>
        </w:tabs>
        <w:spacing w:after="95" w:line="259" w:lineRule="auto"/>
        <w:ind w:left="0" w:right="1560" w:firstLine="567"/>
        <w:jc w:val="right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drawing>
          <wp:inline distT="0" distB="0" distL="0" distR="0">
            <wp:extent cx="3966972" cy="2625852"/>
            <wp:effectExtent l="0" t="0" r="0" b="0"/>
            <wp:docPr id="1182" name="Picture 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Picture 11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6972" cy="262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2818BA" w:rsidP="00F60192">
      <w:pPr>
        <w:tabs>
          <w:tab w:val="left" w:pos="0"/>
        </w:tabs>
        <w:spacing w:after="152"/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В столбце «Действия» можно удалять или скрывать записи. </w:t>
      </w:r>
    </w:p>
    <w:p w:rsidR="00397B26" w:rsidRPr="00F60192" w:rsidRDefault="00C5314F" w:rsidP="00F60192">
      <w:pPr>
        <w:tabs>
          <w:tab w:val="left" w:pos="0"/>
        </w:tabs>
        <w:spacing w:after="0" w:line="259" w:lineRule="auto"/>
        <w:ind w:left="0" w:right="0" w:firstLine="567"/>
        <w:jc w:val="left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pict>
          <v:group id="Group 9099" o:spid="_x0000_s1035" style="position:absolute;left:0;text-align:left;margin-left:-3.75pt;margin-top:3.9pt;width:462.7pt;height:112.15pt;z-index:-251663360" coordsize="58765,11262">
            <v:shape id="Shape 1185" o:spid="_x0000_s1037" style="position:absolute;width:58765;height:11262" coordsize="5876544,1126236" path="m86296,l5790311,v47625,,86233,38608,86233,86234l5876544,1040003v,47625,-38608,86233,-86233,86233l86296,1126236c38633,1126236,,1087628,,1040003l,86234c,38608,38633,,86296,xe" fillcolor="#fff2cc" stroked="f" strokeweight="0">
              <v:stroke opacity="0" miterlimit="10" joinstyle="miter"/>
            </v:shape>
            <v:shape id="Shape 1186" o:spid="_x0000_s1036" style="position:absolute;width:58765;height:11262" coordsize="5876544,1126236" path="m,86234c,38608,38633,,86296,l5790311,v47625,,86233,38608,86233,86234l5876544,1040003v,47625,-38608,86233,-86233,86233l86296,1126236c38633,1126236,,1087628,,1040003xe" filled="f" fillcolor="black" strokecolor="#41719c" strokeweight=".96pt">
              <v:fill opacity="0"/>
              <v:stroke miterlimit="10" joinstyle="miter"/>
            </v:shape>
          </v:group>
        </w:pict>
      </w:r>
    </w:p>
    <w:p w:rsidR="00397B26" w:rsidRPr="00F60192" w:rsidRDefault="002818BA" w:rsidP="00F60192">
      <w:pPr>
        <w:pStyle w:val="2"/>
        <w:tabs>
          <w:tab w:val="left" w:pos="0"/>
        </w:tabs>
        <w:ind w:left="0" w:firstLine="567"/>
        <w:rPr>
          <w:rFonts w:ascii="Verdana" w:hAnsi="Verdana"/>
          <w:sz w:val="24"/>
          <w:szCs w:val="24"/>
        </w:rPr>
      </w:pPr>
      <w:r w:rsidRPr="00F60192">
        <w:rPr>
          <w:rFonts w:ascii="Verdana" w:hAnsi="Verdana"/>
          <w:sz w:val="24"/>
          <w:szCs w:val="24"/>
        </w:rPr>
        <w:t xml:space="preserve">Важно </w:t>
      </w:r>
    </w:p>
    <w:p w:rsidR="00397B26" w:rsidRPr="00F60192" w:rsidRDefault="00397B26" w:rsidP="00F60192">
      <w:pPr>
        <w:tabs>
          <w:tab w:val="left" w:pos="0"/>
        </w:tabs>
        <w:spacing w:after="0" w:line="259" w:lineRule="auto"/>
        <w:ind w:left="0" w:right="0" w:firstLine="567"/>
        <w:jc w:val="left"/>
        <w:rPr>
          <w:rFonts w:ascii="Verdana" w:hAnsi="Verdana"/>
          <w:szCs w:val="24"/>
        </w:rPr>
      </w:pPr>
    </w:p>
    <w:p w:rsidR="00397B26" w:rsidRPr="00F60192" w:rsidRDefault="002818BA" w:rsidP="00F60192">
      <w:pPr>
        <w:tabs>
          <w:tab w:val="left" w:pos="0"/>
        </w:tabs>
        <w:spacing w:after="0"/>
        <w:ind w:left="0" w:right="356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Сделанные записи отображаются на странице элемента не мгновенно, а после  завершения собрания и автоматической обработки файла на сервере (может потребовать разного количества времени в зависимости от размера файлов). </w:t>
      </w:r>
    </w:p>
    <w:p w:rsidR="00397B26" w:rsidRPr="00F60192" w:rsidRDefault="00397B26" w:rsidP="00F60192">
      <w:pPr>
        <w:tabs>
          <w:tab w:val="left" w:pos="0"/>
        </w:tabs>
        <w:spacing w:after="159" w:line="259" w:lineRule="auto"/>
        <w:ind w:left="0" w:right="0" w:firstLine="567"/>
        <w:jc w:val="left"/>
        <w:rPr>
          <w:rFonts w:ascii="Verdana" w:hAnsi="Verdana"/>
          <w:szCs w:val="24"/>
        </w:rPr>
      </w:pPr>
    </w:p>
    <w:p w:rsidR="00397B26" w:rsidRPr="00F60192" w:rsidRDefault="002818BA" w:rsidP="00F60192">
      <w:pPr>
        <w:pStyle w:val="3"/>
        <w:tabs>
          <w:tab w:val="left" w:pos="0"/>
        </w:tabs>
        <w:spacing w:after="0"/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4.6 Трансляция рабочего стола </w:t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>Включение трансляции рабочег</w:t>
      </w:r>
      <w:r w:rsidR="00C02078" w:rsidRPr="00F60192">
        <w:rPr>
          <w:rFonts w:ascii="Verdana" w:hAnsi="Verdana"/>
          <w:szCs w:val="24"/>
        </w:rPr>
        <w:t>о стола осуществляется кнопкой 4</w:t>
      </w:r>
      <w:r w:rsidRPr="00F60192">
        <w:rPr>
          <w:rFonts w:ascii="Verdana" w:hAnsi="Verdana"/>
          <w:szCs w:val="24"/>
        </w:rPr>
        <w:t xml:space="preserve">. Далее необходимо выбрать режим – Полноэкранный режим или область.  </w:t>
      </w:r>
    </w:p>
    <w:p w:rsidR="00397B26" w:rsidRPr="00F60192" w:rsidRDefault="00C02078" w:rsidP="00F60192">
      <w:pPr>
        <w:tabs>
          <w:tab w:val="left" w:pos="0"/>
        </w:tabs>
        <w:spacing w:after="0" w:line="259" w:lineRule="auto"/>
        <w:ind w:left="0" w:right="8" w:firstLine="567"/>
        <w:jc w:val="center"/>
        <w:rPr>
          <w:rFonts w:ascii="Verdana" w:hAnsi="Verdana"/>
          <w:szCs w:val="24"/>
        </w:rPr>
      </w:pPr>
      <w:r w:rsidRPr="00F60192">
        <w:rPr>
          <w:rFonts w:ascii="Verdana" w:hAnsi="Verdana"/>
          <w:noProof/>
          <w:szCs w:val="24"/>
        </w:rPr>
        <w:lastRenderedPageBreak/>
        <w:drawing>
          <wp:inline distT="0" distB="0" distL="0" distR="0">
            <wp:extent cx="5772150" cy="48387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На рабочем столе появится рамка, ограничивающая демонстрируемую область (при выборе варианта «Область» размер и положение рамки можно предварительно изменять), и все содержимое будет передаваться в окно трансляции рабочего окна, которое можно развернуть на всю область окна собрания.  </w:t>
      </w:r>
    </w:p>
    <w:p w:rsidR="00397B26" w:rsidRPr="00F60192" w:rsidRDefault="002818BA" w:rsidP="00F60192">
      <w:pPr>
        <w:tabs>
          <w:tab w:val="left" w:pos="0"/>
        </w:tabs>
        <w:ind w:left="0" w:right="5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Для завершения трансляции в нижней части окна необходимо нажать кнопку «Закрыть».  </w:t>
      </w:r>
    </w:p>
    <w:p w:rsidR="00397B26" w:rsidRPr="00F60192" w:rsidRDefault="002818BA" w:rsidP="00F60192">
      <w:pPr>
        <w:pStyle w:val="3"/>
        <w:tabs>
          <w:tab w:val="left" w:pos="0"/>
        </w:tabs>
        <w:ind w:left="0" w:firstLine="567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4.7 Завершение собрания </w:t>
      </w:r>
    </w:p>
    <w:p w:rsidR="00397B26" w:rsidRPr="00F60192" w:rsidRDefault="002818BA" w:rsidP="00F60192">
      <w:pPr>
        <w:tabs>
          <w:tab w:val="left" w:pos="0"/>
        </w:tabs>
        <w:spacing w:after="162" w:line="259" w:lineRule="auto"/>
        <w:ind w:left="0" w:right="0" w:firstLine="567"/>
        <w:jc w:val="left"/>
        <w:rPr>
          <w:rFonts w:ascii="Verdana" w:hAnsi="Verdana"/>
          <w:szCs w:val="24"/>
        </w:rPr>
      </w:pPr>
      <w:r w:rsidRPr="00F60192">
        <w:rPr>
          <w:rFonts w:ascii="Verdana" w:hAnsi="Verdana"/>
          <w:szCs w:val="24"/>
        </w:rPr>
        <w:t xml:space="preserve">Завершение собрание происходит нажатием на кнопку </w:t>
      </w:r>
      <w:r w:rsidR="00C02078" w:rsidRPr="00F60192">
        <w:rPr>
          <w:rFonts w:ascii="Verdana" w:hAnsi="Verdana"/>
          <w:szCs w:val="24"/>
        </w:rPr>
        <w:t>2</w:t>
      </w:r>
      <w:r w:rsidRPr="00F60192">
        <w:rPr>
          <w:rFonts w:ascii="Verdana" w:hAnsi="Verdana"/>
          <w:szCs w:val="24"/>
        </w:rPr>
        <w:t xml:space="preserve">. При этом наблюдатели выходят из собрания, но собрание продолжается, пока его не завершит руководитель. Также можно завершить собрание в Moodle со страницы элемента нажатием на соответствующую кнопку.  После завершения собрания, все сделанные записи обрабатываются на сервере и через некоторое время появляются в списке записей. </w:t>
      </w:r>
    </w:p>
    <w:p w:rsidR="00397B26" w:rsidRPr="00F60192" w:rsidRDefault="00397B26" w:rsidP="00F60192">
      <w:pPr>
        <w:tabs>
          <w:tab w:val="left" w:pos="0"/>
        </w:tabs>
        <w:spacing w:after="0" w:line="259" w:lineRule="auto"/>
        <w:ind w:left="0" w:right="0" w:firstLine="567"/>
        <w:jc w:val="left"/>
        <w:rPr>
          <w:rFonts w:ascii="Verdana" w:hAnsi="Verdana"/>
          <w:szCs w:val="24"/>
        </w:rPr>
      </w:pPr>
      <w:bookmarkStart w:id="0" w:name="_GoBack"/>
      <w:bookmarkEnd w:id="0"/>
    </w:p>
    <w:sectPr w:rsidR="00397B26" w:rsidRPr="00F60192" w:rsidSect="00A323B1">
      <w:footerReference w:type="even" r:id="rId25"/>
      <w:footerReference w:type="default" r:id="rId26"/>
      <w:footerReference w:type="first" r:id="rId27"/>
      <w:pgSz w:w="11906" w:h="16838"/>
      <w:pgMar w:top="1133" w:right="789" w:bottom="864" w:left="170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8E" w:rsidRDefault="0087728E">
      <w:pPr>
        <w:spacing w:after="0" w:line="240" w:lineRule="auto"/>
      </w:pPr>
      <w:r>
        <w:separator/>
      </w:r>
    </w:p>
  </w:endnote>
  <w:endnote w:type="continuationSeparator" w:id="1">
    <w:p w:rsidR="0087728E" w:rsidRDefault="0087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26" w:rsidRDefault="00A323B1">
    <w:pPr>
      <w:spacing w:after="0" w:line="259" w:lineRule="auto"/>
      <w:ind w:left="0" w:right="57" w:firstLine="0"/>
      <w:jc w:val="center"/>
    </w:pPr>
    <w:r w:rsidRPr="00A323B1">
      <w:fldChar w:fldCharType="begin"/>
    </w:r>
    <w:r w:rsidR="002818BA">
      <w:instrText xml:space="preserve"> PAGE   \* MERGEFORMAT </w:instrText>
    </w:r>
    <w:r w:rsidRPr="00A323B1">
      <w:fldChar w:fldCharType="separate"/>
    </w:r>
    <w:r w:rsidR="002818BA">
      <w:rPr>
        <w:sz w:val="22"/>
      </w:rPr>
      <w:t>2</w:t>
    </w:r>
    <w:r>
      <w:rPr>
        <w:sz w:val="22"/>
      </w:rPr>
      <w:fldChar w:fldCharType="end"/>
    </w:r>
  </w:p>
  <w:p w:rsidR="00397B26" w:rsidRDefault="00397B26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26" w:rsidRDefault="00A323B1">
    <w:pPr>
      <w:spacing w:after="0" w:line="259" w:lineRule="auto"/>
      <w:ind w:left="0" w:right="57" w:firstLine="0"/>
      <w:jc w:val="center"/>
    </w:pPr>
    <w:r w:rsidRPr="00A323B1">
      <w:fldChar w:fldCharType="begin"/>
    </w:r>
    <w:r w:rsidR="002818BA">
      <w:instrText xml:space="preserve"> PAGE   \* MERGEFORMAT </w:instrText>
    </w:r>
    <w:r w:rsidRPr="00A323B1">
      <w:fldChar w:fldCharType="separate"/>
    </w:r>
    <w:r w:rsidR="00EF668E" w:rsidRPr="00EF668E">
      <w:rPr>
        <w:noProof/>
        <w:sz w:val="22"/>
      </w:rPr>
      <w:t>6</w:t>
    </w:r>
    <w:r>
      <w:rPr>
        <w:sz w:val="22"/>
      </w:rPr>
      <w:fldChar w:fldCharType="end"/>
    </w:r>
  </w:p>
  <w:p w:rsidR="00397B26" w:rsidRDefault="00397B26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26" w:rsidRDefault="00397B2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8E" w:rsidRDefault="0087728E">
      <w:pPr>
        <w:spacing w:after="0" w:line="240" w:lineRule="auto"/>
      </w:pPr>
      <w:r>
        <w:separator/>
      </w:r>
    </w:p>
  </w:footnote>
  <w:footnote w:type="continuationSeparator" w:id="1">
    <w:p w:rsidR="0087728E" w:rsidRDefault="0087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0337"/>
    <w:multiLevelType w:val="hybridMultilevel"/>
    <w:tmpl w:val="041021BE"/>
    <w:lvl w:ilvl="0" w:tplc="FE9E76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E05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09D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B3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816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4EBA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EFC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28C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486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7C114A"/>
    <w:multiLevelType w:val="hybridMultilevel"/>
    <w:tmpl w:val="6526BC7A"/>
    <w:lvl w:ilvl="0" w:tplc="E7DC78F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36BE48E2"/>
    <w:multiLevelType w:val="hybridMultilevel"/>
    <w:tmpl w:val="72907C92"/>
    <w:lvl w:ilvl="0" w:tplc="545CA7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4D7C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41E2E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E26AE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C96E0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A0C90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A8BF6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A0BFA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0044E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2D3CD8"/>
    <w:multiLevelType w:val="hybridMultilevel"/>
    <w:tmpl w:val="EBEAF048"/>
    <w:lvl w:ilvl="0" w:tplc="A196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B6BB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2A06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3CDF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62D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CCDC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8E14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F853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5A59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E21AAD"/>
    <w:multiLevelType w:val="multilevel"/>
    <w:tmpl w:val="3C7E2694"/>
    <w:lvl w:ilvl="0">
      <w:start w:val="1"/>
      <w:numFmt w:val="decimal"/>
      <w:lvlText w:val="%1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B26"/>
    <w:rsid w:val="00032BFC"/>
    <w:rsid w:val="000473B4"/>
    <w:rsid w:val="001362FF"/>
    <w:rsid w:val="0017403A"/>
    <w:rsid w:val="001C47C5"/>
    <w:rsid w:val="00212D56"/>
    <w:rsid w:val="002818BA"/>
    <w:rsid w:val="0028335E"/>
    <w:rsid w:val="00397B26"/>
    <w:rsid w:val="00456BDA"/>
    <w:rsid w:val="004A1AC2"/>
    <w:rsid w:val="004C15C5"/>
    <w:rsid w:val="0052559D"/>
    <w:rsid w:val="0071288B"/>
    <w:rsid w:val="007A4ECE"/>
    <w:rsid w:val="0087728E"/>
    <w:rsid w:val="00985C0F"/>
    <w:rsid w:val="00A323B1"/>
    <w:rsid w:val="00B514E0"/>
    <w:rsid w:val="00C02078"/>
    <w:rsid w:val="00C5314F"/>
    <w:rsid w:val="00D0491C"/>
    <w:rsid w:val="00EF668E"/>
    <w:rsid w:val="00F60192"/>
    <w:rsid w:val="00F70AB6"/>
    <w:rsid w:val="00FA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B1"/>
    <w:pPr>
      <w:spacing w:after="105" w:line="266" w:lineRule="auto"/>
      <w:ind w:left="10" w:right="58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323B1"/>
    <w:pPr>
      <w:keepNext/>
      <w:keepLines/>
      <w:spacing w:after="124"/>
      <w:ind w:right="63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A323B1"/>
    <w:pPr>
      <w:keepNext/>
      <w:keepLines/>
      <w:spacing w:after="0"/>
      <w:ind w:left="408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323B1"/>
    <w:pPr>
      <w:keepNext/>
      <w:keepLines/>
      <w:spacing w:after="107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A323B1"/>
    <w:pPr>
      <w:keepNext/>
      <w:keepLines/>
      <w:spacing w:after="107"/>
      <w:ind w:left="10" w:hanging="10"/>
      <w:outlineLvl w:val="3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323B1"/>
    <w:rPr>
      <w:rFonts w:ascii="Calibri" w:eastAsia="Calibri" w:hAnsi="Calibri" w:cs="Calibri"/>
      <w:b/>
      <w:color w:val="000000"/>
      <w:sz w:val="28"/>
    </w:rPr>
  </w:style>
  <w:style w:type="character" w:customStyle="1" w:styleId="10">
    <w:name w:val="Заголовок 1 Знак"/>
    <w:link w:val="1"/>
    <w:rsid w:val="00A323B1"/>
    <w:rPr>
      <w:rFonts w:ascii="Calibri" w:eastAsia="Calibri" w:hAnsi="Calibri" w:cs="Calibri"/>
      <w:b/>
      <w:color w:val="000000"/>
      <w:sz w:val="32"/>
    </w:rPr>
  </w:style>
  <w:style w:type="character" w:customStyle="1" w:styleId="30">
    <w:name w:val="Заголовок 3 Знак"/>
    <w:link w:val="3"/>
    <w:rsid w:val="00A323B1"/>
    <w:rPr>
      <w:rFonts w:ascii="Arial" w:eastAsia="Arial" w:hAnsi="Arial" w:cs="Arial"/>
      <w:b/>
      <w:color w:val="000000"/>
      <w:sz w:val="24"/>
    </w:rPr>
  </w:style>
  <w:style w:type="character" w:customStyle="1" w:styleId="40">
    <w:name w:val="Заголовок 4 Знак"/>
    <w:link w:val="4"/>
    <w:rsid w:val="00A323B1"/>
    <w:rPr>
      <w:rFonts w:ascii="Arial" w:eastAsia="Arial" w:hAnsi="Arial" w:cs="Arial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2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9D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C4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UserIDO</dc:creator>
  <cp:lastModifiedBy>Пользователь</cp:lastModifiedBy>
  <cp:revision>2</cp:revision>
  <dcterms:created xsi:type="dcterms:W3CDTF">2020-03-16T11:00:00Z</dcterms:created>
  <dcterms:modified xsi:type="dcterms:W3CDTF">2020-03-16T11:00:00Z</dcterms:modified>
</cp:coreProperties>
</file>